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4936C" w14:textId="77777777" w:rsidR="00285C90" w:rsidRPr="00FA7911" w:rsidRDefault="00285C90" w:rsidP="00285C90">
      <w:pPr>
        <w:shd w:val="clear" w:color="auto" w:fill="FFFFFF"/>
        <w:spacing w:line="270" w:lineRule="atLeast"/>
        <w:ind w:right="-1"/>
        <w:jc w:val="both"/>
        <w:rPr>
          <w:rFonts w:asciiTheme="minorHAnsi" w:hAnsiTheme="minorHAnsi" w:cs="Arial"/>
          <w:b/>
          <w:sz w:val="28"/>
          <w:bdr w:val="none" w:sz="0" w:space="0" w:color="auto" w:frame="1"/>
          <w:shd w:val="clear" w:color="auto" w:fill="FFFFFF"/>
        </w:rPr>
      </w:pPr>
      <w:r w:rsidRPr="00FA7911">
        <w:rPr>
          <w:rFonts w:asciiTheme="minorHAnsi" w:hAnsiTheme="minorHAnsi" w:cs="Arial"/>
          <w:b/>
          <w:sz w:val="28"/>
          <w:bdr w:val="none" w:sz="0" w:space="0" w:color="auto" w:frame="1"/>
          <w:shd w:val="clear" w:color="auto" w:fill="FFFFFF"/>
        </w:rPr>
        <w:t>Instrucciones a los autores de publicaciones en la revista de investigaciones de la Universidad Le Cordon Bleu</w:t>
      </w:r>
    </w:p>
    <w:p w14:paraId="1D587938"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p>
    <w:p w14:paraId="662F0ADF" w14:textId="3C653F0C"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r w:rsidRPr="00FA7911">
        <w:rPr>
          <w:rFonts w:asciiTheme="minorHAnsi" w:hAnsiTheme="minorHAnsi" w:cs="Arial"/>
          <w:bdr w:val="none" w:sz="0" w:space="0" w:color="auto" w:frame="1"/>
          <w:shd w:val="clear" w:color="auto" w:fill="FFFFFF"/>
        </w:rPr>
        <w:t xml:space="preserve">La Revista de investigaciones de la Universidad Le Cordon Bleu, es una publicación científica arbitrada, editada por el Centro de Investigación de la Universidad. La revista se edita con una periodicidad semestral y está orientada a la publicación de artículos científicos originales en las áreas de ingeniería, nutrición, ciencias de los alimentos, gastronomía, administración, ciencias sociales y ciencias experimentales. La revista publica trabajos realizado por investigadores nacionales y extranjeros, en idioma </w:t>
      </w:r>
      <w:r w:rsidR="00A40CDF" w:rsidRPr="00FA7911">
        <w:rPr>
          <w:rFonts w:asciiTheme="minorHAnsi" w:hAnsiTheme="minorHAnsi" w:cs="Arial"/>
          <w:bdr w:val="none" w:sz="0" w:space="0" w:color="auto" w:frame="1"/>
          <w:shd w:val="clear" w:color="auto" w:fill="FFFFFF"/>
        </w:rPr>
        <w:t xml:space="preserve">español </w:t>
      </w:r>
      <w:r w:rsidR="00A40CDF">
        <w:rPr>
          <w:rFonts w:asciiTheme="minorHAnsi" w:hAnsiTheme="minorHAnsi" w:cs="Arial"/>
          <w:bdr w:val="none" w:sz="0" w:space="0" w:color="auto" w:frame="1"/>
          <w:shd w:val="clear" w:color="auto" w:fill="FFFFFF"/>
        </w:rPr>
        <w:t xml:space="preserve">o </w:t>
      </w:r>
      <w:r w:rsidRPr="00FA7911">
        <w:rPr>
          <w:rFonts w:asciiTheme="minorHAnsi" w:hAnsiTheme="minorHAnsi" w:cs="Arial"/>
          <w:bdr w:val="none" w:sz="0" w:space="0" w:color="auto" w:frame="1"/>
          <w:shd w:val="clear" w:color="auto" w:fill="FFFFFF"/>
        </w:rPr>
        <w:t>inglés.</w:t>
      </w:r>
    </w:p>
    <w:p w14:paraId="35C0E953"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p>
    <w:p w14:paraId="44C3E699" w14:textId="77777777" w:rsidR="00285C90" w:rsidRPr="00FA7911" w:rsidRDefault="00285C90" w:rsidP="00285C90">
      <w:pPr>
        <w:shd w:val="clear" w:color="auto" w:fill="FFFFFF"/>
        <w:spacing w:line="270" w:lineRule="atLeast"/>
        <w:ind w:right="-1"/>
        <w:jc w:val="both"/>
        <w:rPr>
          <w:rFonts w:asciiTheme="minorHAnsi" w:hAnsiTheme="minorHAnsi" w:cs="Arial"/>
          <w:b/>
          <w:bdr w:val="none" w:sz="0" w:space="0" w:color="auto" w:frame="1"/>
          <w:shd w:val="clear" w:color="auto" w:fill="FFFFFF"/>
        </w:rPr>
      </w:pPr>
      <w:r w:rsidRPr="00FA7911">
        <w:rPr>
          <w:rFonts w:asciiTheme="minorHAnsi" w:hAnsiTheme="minorHAnsi" w:cs="Arial"/>
          <w:b/>
          <w:bdr w:val="none" w:sz="0" w:space="0" w:color="auto" w:frame="1"/>
          <w:shd w:val="clear" w:color="auto" w:fill="FFFFFF"/>
        </w:rPr>
        <w:t>PRESENTACIÓN DE TRABAJOS</w:t>
      </w:r>
    </w:p>
    <w:p w14:paraId="2A72666E"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p>
    <w:p w14:paraId="01D0648E"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r w:rsidRPr="00FA7911">
        <w:rPr>
          <w:rFonts w:asciiTheme="minorHAnsi" w:hAnsiTheme="minorHAnsi" w:cs="Arial"/>
          <w:bdr w:val="none" w:sz="0" w:space="0" w:color="auto" w:frame="1"/>
          <w:shd w:val="clear" w:color="auto" w:fill="FFFFFF"/>
        </w:rPr>
        <w:t xml:space="preserve">La presentación de un manuscrito para su publicación en la revista de investigaciones de la Universidad Le Cordon Bleu debe respetar la originalidad del trabajo científico respectivo, no debiendo estar en proceso de revisión para su publicación en otra revista o haber sido publicado anteriormente. Asimismo, la inclusión de figuras, tablas o pasajes de texto que ya han sido publicados deberán estar acompañadas de la autorización del propietario del derecho de autor. En cualquier caso, el material recibido sin tal evidencia se supondrá que es de propiedad de los autores. </w:t>
      </w:r>
    </w:p>
    <w:p w14:paraId="61D464BD" w14:textId="7DC5EBDE" w:rsidR="00285C90" w:rsidRPr="00C81666" w:rsidRDefault="00285C90" w:rsidP="00C81666">
      <w:pPr>
        <w:jc w:val="both"/>
        <w:rPr>
          <w:rFonts w:asciiTheme="minorHAnsi" w:hAnsiTheme="minorHAnsi" w:cstheme="minorHAnsi"/>
        </w:rPr>
      </w:pPr>
      <w:r w:rsidRPr="00C81666">
        <w:rPr>
          <w:rFonts w:asciiTheme="minorHAnsi" w:hAnsiTheme="minorHAnsi" w:cstheme="minorHAnsi"/>
          <w:bdr w:val="none" w:sz="0" w:space="0" w:color="auto" w:frame="1"/>
          <w:shd w:val="clear" w:color="auto" w:fill="FFFFFF"/>
        </w:rPr>
        <w:t xml:space="preserve">El autor principal debe adjuntar a su </w:t>
      </w:r>
      <w:r w:rsidR="00A40CDF" w:rsidRPr="00C81666">
        <w:rPr>
          <w:rFonts w:asciiTheme="minorHAnsi" w:hAnsiTheme="minorHAnsi" w:cstheme="minorHAnsi"/>
          <w:bdr w:val="none" w:sz="0" w:space="0" w:color="auto" w:frame="1"/>
          <w:shd w:val="clear" w:color="auto" w:fill="FFFFFF"/>
        </w:rPr>
        <w:t xml:space="preserve">manuscrito, </w:t>
      </w:r>
      <w:r w:rsidRPr="00C81666">
        <w:rPr>
          <w:rFonts w:asciiTheme="minorHAnsi" w:hAnsiTheme="minorHAnsi" w:cstheme="minorHAnsi"/>
          <w:bdr w:val="none" w:sz="0" w:space="0" w:color="auto" w:frame="1"/>
          <w:shd w:val="clear" w:color="auto" w:fill="FFFFFF"/>
        </w:rPr>
        <w:t xml:space="preserve">la </w:t>
      </w:r>
      <w:bookmarkStart w:id="0" w:name="_Hlk83888436"/>
      <w:r w:rsidR="00C81666" w:rsidRPr="00C81666">
        <w:rPr>
          <w:rFonts w:asciiTheme="minorHAnsi" w:hAnsiTheme="minorHAnsi" w:cstheme="minorHAnsi"/>
          <w:bdr w:val="none" w:sz="0" w:space="0" w:color="auto" w:frame="1"/>
          <w:shd w:val="clear" w:color="auto" w:fill="FFFFFF"/>
        </w:rPr>
        <w:t>“</w:t>
      </w:r>
      <w:r w:rsidR="00BD3BAA" w:rsidRPr="00BD3BAA">
        <w:rPr>
          <w:rFonts w:asciiTheme="minorHAnsi" w:hAnsiTheme="minorHAnsi" w:cstheme="minorHAnsi"/>
          <w:bdr w:val="none" w:sz="0" w:space="0" w:color="auto" w:frame="1"/>
          <w:shd w:val="clear" w:color="auto" w:fill="FFFFFF"/>
        </w:rPr>
        <w:t>C</w:t>
      </w:r>
      <w:r w:rsidR="00C81666" w:rsidRPr="00C81666">
        <w:rPr>
          <w:rFonts w:asciiTheme="minorHAnsi" w:hAnsiTheme="minorHAnsi" w:cstheme="minorHAnsi"/>
        </w:rPr>
        <w:t xml:space="preserve">arta de autorización para la publicación y </w:t>
      </w:r>
      <w:r w:rsidR="00C81666" w:rsidRPr="00BD3BAA">
        <w:rPr>
          <w:rFonts w:asciiTheme="minorHAnsi" w:hAnsiTheme="minorHAnsi" w:cstheme="minorHAnsi"/>
        </w:rPr>
        <w:t>distribución</w:t>
      </w:r>
      <w:r w:rsidRPr="00BD3BAA">
        <w:rPr>
          <w:rFonts w:asciiTheme="minorHAnsi" w:hAnsiTheme="minorHAnsi" w:cstheme="minorHAnsi"/>
          <w:bdr w:val="none" w:sz="0" w:space="0" w:color="auto" w:frame="1"/>
          <w:shd w:val="clear" w:color="auto" w:fill="FFFFFF"/>
        </w:rPr>
        <w:t>”</w:t>
      </w:r>
      <w:r w:rsidR="00BD3BAA" w:rsidRPr="00BD3BAA">
        <w:rPr>
          <w:rFonts w:asciiTheme="minorHAnsi" w:hAnsiTheme="minorHAnsi" w:cstheme="minorHAnsi"/>
          <w:bdr w:val="none" w:sz="0" w:space="0" w:color="auto" w:frame="1"/>
          <w:shd w:val="clear" w:color="auto" w:fill="FFFFFF"/>
        </w:rPr>
        <w:t xml:space="preserve"> </w:t>
      </w:r>
      <w:r w:rsidR="001A6962" w:rsidRPr="00BD3BAA">
        <w:rPr>
          <w:rFonts w:asciiTheme="minorHAnsi" w:hAnsiTheme="minorHAnsi" w:cstheme="minorHAnsi"/>
          <w:bdr w:val="none" w:sz="0" w:space="0" w:color="auto" w:frame="1"/>
          <w:shd w:val="clear" w:color="auto" w:fill="FFFFFF"/>
        </w:rPr>
        <w:t xml:space="preserve">y </w:t>
      </w:r>
      <w:r w:rsidR="00C81666" w:rsidRPr="00BD3BAA">
        <w:rPr>
          <w:rFonts w:asciiTheme="minorHAnsi" w:hAnsiTheme="minorHAnsi" w:cstheme="minorHAnsi"/>
          <w:bdr w:val="none" w:sz="0" w:space="0" w:color="auto" w:frame="1"/>
          <w:shd w:val="clear" w:color="auto" w:fill="FFFFFF"/>
        </w:rPr>
        <w:t>la</w:t>
      </w:r>
      <w:r w:rsidR="00BD3BAA" w:rsidRPr="00BD3BAA">
        <w:rPr>
          <w:rFonts w:asciiTheme="minorHAnsi" w:hAnsiTheme="minorHAnsi" w:cstheme="minorHAnsi"/>
          <w:bdr w:val="none" w:sz="0" w:space="0" w:color="auto" w:frame="1"/>
          <w:shd w:val="clear" w:color="auto" w:fill="FFFFFF"/>
        </w:rPr>
        <w:t xml:space="preserve"> </w:t>
      </w:r>
      <w:r w:rsidR="001A6962" w:rsidRPr="00BD3BAA">
        <w:rPr>
          <w:rFonts w:asciiTheme="minorHAnsi" w:hAnsiTheme="minorHAnsi" w:cstheme="minorHAnsi"/>
          <w:bdr w:val="none" w:sz="0" w:space="0" w:color="auto" w:frame="1"/>
          <w:shd w:val="clear" w:color="auto" w:fill="FFFFFF"/>
        </w:rPr>
        <w:t>“</w:t>
      </w:r>
      <w:r w:rsidR="00BD3BAA" w:rsidRPr="00BD3BAA">
        <w:rPr>
          <w:rFonts w:asciiTheme="minorHAnsi" w:hAnsiTheme="minorHAnsi" w:cstheme="minorHAnsi"/>
        </w:rPr>
        <w:t>C</w:t>
      </w:r>
      <w:r w:rsidR="00C81666" w:rsidRPr="00BD3BAA">
        <w:rPr>
          <w:rFonts w:asciiTheme="minorHAnsi" w:hAnsiTheme="minorHAnsi" w:cstheme="minorHAnsi"/>
        </w:rPr>
        <w:t xml:space="preserve">arta </w:t>
      </w:r>
      <w:r w:rsidR="00C81666" w:rsidRPr="00C81666">
        <w:rPr>
          <w:rFonts w:asciiTheme="minorHAnsi" w:hAnsiTheme="minorHAnsi" w:cstheme="minorHAnsi"/>
        </w:rPr>
        <w:t>del autor y declaración de originalidad</w:t>
      </w:r>
      <w:r w:rsidR="001A6962" w:rsidRPr="00BD3BAA">
        <w:rPr>
          <w:rFonts w:asciiTheme="minorHAnsi" w:hAnsiTheme="minorHAnsi" w:cs="Arial"/>
          <w:u w:val="single"/>
          <w:bdr w:val="none" w:sz="0" w:space="0" w:color="auto" w:frame="1"/>
          <w:shd w:val="clear" w:color="auto" w:fill="FFFFFF"/>
        </w:rPr>
        <w:t>”</w:t>
      </w:r>
      <w:bookmarkEnd w:id="0"/>
      <w:r w:rsidR="00C81666" w:rsidRPr="00BD3BAA">
        <w:rPr>
          <w:rFonts w:asciiTheme="minorHAnsi" w:hAnsiTheme="minorHAnsi" w:cs="Arial"/>
          <w:u w:val="single"/>
          <w:bdr w:val="none" w:sz="0" w:space="0" w:color="auto" w:frame="1"/>
          <w:shd w:val="clear" w:color="auto" w:fill="FFFFFF"/>
        </w:rPr>
        <w:t xml:space="preserve"> </w:t>
      </w:r>
      <w:r w:rsidRPr="00FA7911">
        <w:rPr>
          <w:rFonts w:asciiTheme="minorHAnsi" w:hAnsiTheme="minorHAnsi" w:cs="Arial"/>
          <w:bdr w:val="none" w:sz="0" w:space="0" w:color="auto" w:frame="1"/>
          <w:shd w:val="clear" w:color="auto" w:fill="FFFFFF"/>
        </w:rPr>
        <w:t>debidamente completad</w:t>
      </w:r>
      <w:r w:rsidR="00C81666">
        <w:rPr>
          <w:rFonts w:asciiTheme="minorHAnsi" w:hAnsiTheme="minorHAnsi" w:cs="Arial"/>
          <w:bdr w:val="none" w:sz="0" w:space="0" w:color="auto" w:frame="1"/>
          <w:shd w:val="clear" w:color="auto" w:fill="FFFFFF"/>
        </w:rPr>
        <w:t>as</w:t>
      </w:r>
      <w:r w:rsidRPr="00FA7911">
        <w:rPr>
          <w:rFonts w:asciiTheme="minorHAnsi" w:hAnsiTheme="minorHAnsi" w:cs="Arial"/>
          <w:bdr w:val="none" w:sz="0" w:space="0" w:color="auto" w:frame="1"/>
          <w:shd w:val="clear" w:color="auto" w:fill="FFFFFF"/>
        </w:rPr>
        <w:t xml:space="preserve"> y firmad</w:t>
      </w:r>
      <w:r w:rsidR="00C81666">
        <w:rPr>
          <w:rFonts w:asciiTheme="minorHAnsi" w:hAnsiTheme="minorHAnsi" w:cs="Arial"/>
          <w:bdr w:val="none" w:sz="0" w:space="0" w:color="auto" w:frame="1"/>
          <w:shd w:val="clear" w:color="auto" w:fill="FFFFFF"/>
        </w:rPr>
        <w:t>as</w:t>
      </w:r>
      <w:r w:rsidRPr="00FA7911">
        <w:rPr>
          <w:rFonts w:asciiTheme="minorHAnsi" w:hAnsiTheme="minorHAnsi" w:cs="Arial"/>
          <w:bdr w:val="none" w:sz="0" w:space="0" w:color="auto" w:frame="1"/>
          <w:shd w:val="clear" w:color="auto" w:fill="FFFFFF"/>
        </w:rPr>
        <w:t xml:space="preserve">, en este documento debe indicar la afiliación institucional, dirección, correo electrónico y </w:t>
      </w:r>
      <w:r w:rsidRPr="00BD3BAA">
        <w:rPr>
          <w:rFonts w:asciiTheme="minorHAnsi" w:hAnsiTheme="minorHAnsi" w:cs="Arial"/>
          <w:bdr w:val="none" w:sz="0" w:space="0" w:color="auto" w:frame="1"/>
          <w:shd w:val="clear" w:color="auto" w:fill="FFFFFF"/>
        </w:rPr>
        <w:t>el número de teléfono móvil de cada autor</w:t>
      </w:r>
      <w:r w:rsidR="00A40CDF" w:rsidRPr="00BD3BAA">
        <w:rPr>
          <w:rFonts w:asciiTheme="minorHAnsi" w:hAnsiTheme="minorHAnsi" w:cs="Arial"/>
          <w:bdr w:val="none" w:sz="0" w:space="0" w:color="auto" w:frame="1"/>
          <w:shd w:val="clear" w:color="auto" w:fill="FFFFFF"/>
        </w:rPr>
        <w:t xml:space="preserve"> </w:t>
      </w:r>
      <w:r w:rsidR="00A40CDF">
        <w:rPr>
          <w:rFonts w:asciiTheme="minorHAnsi" w:hAnsiTheme="minorHAnsi" w:cs="Arial"/>
          <w:bdr w:val="none" w:sz="0" w:space="0" w:color="auto" w:frame="1"/>
          <w:shd w:val="clear" w:color="auto" w:fill="FFFFFF"/>
        </w:rPr>
        <w:t xml:space="preserve">, </w:t>
      </w:r>
      <w:r w:rsidRPr="00FA7911">
        <w:rPr>
          <w:rFonts w:asciiTheme="minorHAnsi" w:hAnsiTheme="minorHAnsi" w:cs="Arial"/>
          <w:bdr w:val="none" w:sz="0" w:space="0" w:color="auto" w:frame="1"/>
          <w:shd w:val="clear" w:color="auto" w:fill="FFFFFF"/>
        </w:rPr>
        <w:t xml:space="preserve">además </w:t>
      </w:r>
      <w:r w:rsidR="00A40CDF">
        <w:rPr>
          <w:rFonts w:asciiTheme="minorHAnsi" w:hAnsiTheme="minorHAnsi" w:cs="Arial"/>
          <w:bdr w:val="none" w:sz="0" w:space="0" w:color="auto" w:frame="1"/>
          <w:shd w:val="clear" w:color="auto" w:fill="FFFFFF"/>
        </w:rPr>
        <w:t xml:space="preserve">del </w:t>
      </w:r>
      <w:r w:rsidRPr="00FA7911">
        <w:rPr>
          <w:rFonts w:asciiTheme="minorHAnsi" w:hAnsiTheme="minorHAnsi" w:cs="Arial"/>
          <w:bdr w:val="none" w:sz="0" w:space="0" w:color="auto" w:frame="1"/>
          <w:shd w:val="clear" w:color="auto" w:fill="FFFFFF"/>
        </w:rPr>
        <w:t>registro ORCID, deberá indicar</w:t>
      </w:r>
      <w:r w:rsidR="001A6962">
        <w:rPr>
          <w:rFonts w:asciiTheme="minorHAnsi" w:hAnsiTheme="minorHAnsi" w:cs="Arial"/>
          <w:bdr w:val="none" w:sz="0" w:space="0" w:color="auto" w:frame="1"/>
          <w:shd w:val="clear" w:color="auto" w:fill="FFFFFF"/>
        </w:rPr>
        <w:t>:</w:t>
      </w:r>
      <w:r w:rsidRPr="00FA7911">
        <w:rPr>
          <w:rFonts w:asciiTheme="minorHAnsi" w:hAnsiTheme="minorHAnsi" w:cs="Arial"/>
          <w:bdr w:val="none" w:sz="0" w:space="0" w:color="auto" w:frame="1"/>
          <w:shd w:val="clear" w:color="auto" w:fill="FFFFFF"/>
        </w:rPr>
        <w:t xml:space="preserve"> </w:t>
      </w:r>
      <w:r w:rsidR="001A6962" w:rsidRPr="00984EDD">
        <w:rPr>
          <w:rStyle w:val="Hipervnculo"/>
          <w:rFonts w:asciiTheme="minorHAnsi" w:hAnsiTheme="minorHAnsi" w:cs="Arial"/>
          <w:bdr w:val="none" w:sz="0" w:space="0" w:color="auto" w:frame="1"/>
          <w:shd w:val="clear" w:color="auto" w:fill="FFFFFF"/>
        </w:rPr>
        <w:t>https://orcid.org/</w:t>
      </w:r>
      <w:r w:rsidR="00984EDD" w:rsidRPr="00984EDD">
        <w:rPr>
          <w:rStyle w:val="Hipervnculo"/>
          <w:rFonts w:asciiTheme="minorHAnsi" w:hAnsiTheme="minorHAnsi" w:cs="Arial"/>
          <w:bdr w:val="none" w:sz="0" w:space="0" w:color="auto" w:frame="1"/>
          <w:shd w:val="clear" w:color="auto" w:fill="FFFFFF"/>
        </w:rPr>
        <w:t xml:space="preserve"> </w:t>
      </w:r>
      <w:r w:rsidR="00984EDD" w:rsidRPr="00984EDD">
        <w:rPr>
          <w:rStyle w:val="Hipervnculo"/>
          <w:rFonts w:asciiTheme="minorHAnsi" w:hAnsiTheme="minorHAnsi" w:cs="Arial"/>
          <w:color w:val="000000" w:themeColor="text1"/>
          <w:u w:val="none"/>
          <w:bdr w:val="none" w:sz="0" w:space="0" w:color="auto" w:frame="1"/>
          <w:shd w:val="clear" w:color="auto" w:fill="FFFFFF"/>
        </w:rPr>
        <w:t>seguido de</w:t>
      </w:r>
      <w:r w:rsidR="001A6962" w:rsidRPr="00984EDD">
        <w:rPr>
          <w:rFonts w:asciiTheme="minorHAnsi" w:hAnsiTheme="minorHAnsi" w:cs="Arial"/>
          <w:color w:val="000000" w:themeColor="text1"/>
          <w:bdr w:val="none" w:sz="0" w:space="0" w:color="auto" w:frame="1"/>
          <w:shd w:val="clear" w:color="auto" w:fill="FFFFFF"/>
        </w:rPr>
        <w:t xml:space="preserve"> </w:t>
      </w:r>
      <w:r w:rsidRPr="00FA7911">
        <w:rPr>
          <w:rFonts w:asciiTheme="minorHAnsi" w:hAnsiTheme="minorHAnsi" w:cs="Arial"/>
          <w:bdr w:val="none" w:sz="0" w:space="0" w:color="auto" w:frame="1"/>
          <w:shd w:val="clear" w:color="auto" w:fill="FFFFFF"/>
        </w:rPr>
        <w:t>los 16 dígitos que identifica</w:t>
      </w:r>
      <w:r w:rsidR="001A6962">
        <w:rPr>
          <w:rFonts w:asciiTheme="minorHAnsi" w:hAnsiTheme="minorHAnsi" w:cs="Arial"/>
          <w:bdr w:val="none" w:sz="0" w:space="0" w:color="auto" w:frame="1"/>
          <w:shd w:val="clear" w:color="auto" w:fill="FFFFFF"/>
        </w:rPr>
        <w:t>n</w:t>
      </w:r>
      <w:r w:rsidRPr="00FA7911">
        <w:rPr>
          <w:rFonts w:asciiTheme="minorHAnsi" w:hAnsiTheme="minorHAnsi" w:cs="Arial"/>
          <w:bdr w:val="none" w:sz="0" w:space="0" w:color="auto" w:frame="1"/>
          <w:shd w:val="clear" w:color="auto" w:fill="FFFFFF"/>
        </w:rPr>
        <w:t xml:space="preserve"> a cada autor, esta carta </w:t>
      </w:r>
      <w:commentRangeStart w:id="1"/>
      <w:r w:rsidRPr="00FA7911">
        <w:rPr>
          <w:rFonts w:asciiTheme="minorHAnsi" w:hAnsiTheme="minorHAnsi" w:cs="Arial"/>
          <w:bdr w:val="none" w:sz="0" w:space="0" w:color="auto" w:frame="1"/>
          <w:shd w:val="clear" w:color="auto" w:fill="FFFFFF"/>
        </w:rPr>
        <w:t>del</w:t>
      </w:r>
      <w:commentRangeEnd w:id="1"/>
      <w:r w:rsidR="00C81666">
        <w:rPr>
          <w:rStyle w:val="Refdecomentario"/>
        </w:rPr>
        <w:commentReference w:id="1"/>
      </w:r>
      <w:r w:rsidRPr="00FA7911">
        <w:rPr>
          <w:rFonts w:asciiTheme="minorHAnsi" w:hAnsiTheme="minorHAnsi" w:cs="Arial"/>
          <w:bdr w:val="none" w:sz="0" w:space="0" w:color="auto" w:frame="1"/>
          <w:shd w:val="clear" w:color="auto" w:fill="FFFFFF"/>
        </w:rPr>
        <w:t xml:space="preserve"> autor será dirigido al editor de la revista para iniciar el proceso de revisión del artículo. El editor y la revista no serán considerados legalmente responsables de los contenidos de cada artículo publicado en caso de cualquier reclamación.</w:t>
      </w:r>
    </w:p>
    <w:p w14:paraId="2C298FA3"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p>
    <w:p w14:paraId="5178260C" w14:textId="1AFB5B96"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r w:rsidRPr="00FA7911">
        <w:rPr>
          <w:rFonts w:asciiTheme="minorHAnsi" w:hAnsiTheme="minorHAnsi" w:cs="Arial"/>
          <w:bdr w:val="none" w:sz="0" w:space="0" w:color="auto" w:frame="1"/>
          <w:shd w:val="clear" w:color="auto" w:fill="FFFFFF"/>
        </w:rPr>
        <w:t xml:space="preserve">El trabajo debe ser escrito en formato </w:t>
      </w:r>
      <w:r w:rsidRPr="00FA7911">
        <w:rPr>
          <w:rFonts w:asciiTheme="minorHAnsi" w:hAnsiTheme="minorHAnsi" w:cs="Arial"/>
          <w:i/>
          <w:bdr w:val="none" w:sz="0" w:space="0" w:color="auto" w:frame="1"/>
          <w:shd w:val="clear" w:color="auto" w:fill="FFFFFF"/>
        </w:rPr>
        <w:t>Word</w:t>
      </w:r>
      <w:r w:rsidRPr="00FA7911">
        <w:rPr>
          <w:rFonts w:asciiTheme="minorHAnsi" w:hAnsiTheme="minorHAnsi" w:cs="Arial"/>
          <w:bdr w:val="none" w:sz="0" w:space="0" w:color="auto" w:frame="1"/>
          <w:shd w:val="clear" w:color="auto" w:fill="FFFFFF"/>
        </w:rPr>
        <w:t xml:space="preserve"> tamaño </w:t>
      </w:r>
      <w:r w:rsidRPr="00FA7911">
        <w:rPr>
          <w:rFonts w:asciiTheme="minorHAnsi" w:hAnsiTheme="minorHAnsi" w:cs="Arial"/>
          <w:b/>
          <w:bdr w:val="none" w:sz="0" w:space="0" w:color="auto" w:frame="1"/>
          <w:shd w:val="clear" w:color="auto" w:fill="FFFFFF"/>
        </w:rPr>
        <w:t>A-4</w:t>
      </w:r>
      <w:r w:rsidRPr="00FA7911">
        <w:rPr>
          <w:rFonts w:asciiTheme="minorHAnsi" w:hAnsiTheme="minorHAnsi" w:cs="Arial"/>
          <w:bdr w:val="none" w:sz="0" w:space="0" w:color="auto" w:frame="1"/>
          <w:shd w:val="clear" w:color="auto" w:fill="FFFFFF"/>
        </w:rPr>
        <w:t xml:space="preserve">, redactado en una sola cara, a </w:t>
      </w:r>
      <w:r w:rsidRPr="00FA7911">
        <w:rPr>
          <w:rFonts w:asciiTheme="minorHAnsi" w:hAnsiTheme="minorHAnsi" w:cs="Arial"/>
          <w:b/>
          <w:bdr w:val="none" w:sz="0" w:space="0" w:color="auto" w:frame="1"/>
          <w:shd w:val="clear" w:color="auto" w:fill="FFFFFF"/>
        </w:rPr>
        <w:t>espacio y medio</w:t>
      </w:r>
      <w:r w:rsidRPr="00FA7911">
        <w:rPr>
          <w:rFonts w:asciiTheme="minorHAnsi" w:hAnsiTheme="minorHAnsi" w:cs="Arial"/>
          <w:bdr w:val="none" w:sz="0" w:space="0" w:color="auto" w:frame="1"/>
          <w:shd w:val="clear" w:color="auto" w:fill="FFFFFF"/>
        </w:rPr>
        <w:t xml:space="preserve"> de interlineado, en caracteres de </w:t>
      </w:r>
      <w:r w:rsidRPr="00FA7911">
        <w:rPr>
          <w:rFonts w:asciiTheme="minorHAnsi" w:hAnsiTheme="minorHAnsi" w:cs="Arial"/>
          <w:b/>
          <w:bdr w:val="none" w:sz="0" w:space="0" w:color="auto" w:frame="1"/>
          <w:shd w:val="clear" w:color="auto" w:fill="FFFFFF"/>
        </w:rPr>
        <w:t>12 puntos</w:t>
      </w:r>
      <w:r w:rsidRPr="00FA7911">
        <w:rPr>
          <w:rFonts w:asciiTheme="minorHAnsi" w:hAnsiTheme="minorHAnsi" w:cs="Arial"/>
          <w:bdr w:val="none" w:sz="0" w:space="0" w:color="auto" w:frame="1"/>
          <w:shd w:val="clear" w:color="auto" w:fill="FFFFFF"/>
        </w:rPr>
        <w:t xml:space="preserve">, con fuente de estilo </w:t>
      </w:r>
      <w:proofErr w:type="spellStart"/>
      <w:r w:rsidRPr="00FA7911">
        <w:rPr>
          <w:rFonts w:asciiTheme="minorHAnsi" w:hAnsiTheme="minorHAnsi" w:cs="Arial"/>
          <w:b/>
          <w:bdr w:val="none" w:sz="0" w:space="0" w:color="auto" w:frame="1"/>
          <w:shd w:val="clear" w:color="auto" w:fill="FFFFFF"/>
        </w:rPr>
        <w:t>calibri</w:t>
      </w:r>
      <w:proofErr w:type="spellEnd"/>
      <w:r w:rsidRPr="00FA7911">
        <w:rPr>
          <w:rFonts w:asciiTheme="minorHAnsi" w:hAnsiTheme="minorHAnsi" w:cs="Arial"/>
          <w:bdr w:val="none" w:sz="0" w:space="0" w:color="auto" w:frame="1"/>
          <w:shd w:val="clear" w:color="auto" w:fill="FFFFFF"/>
        </w:rPr>
        <w:t xml:space="preserve">. Los artículos serán enviados al editor de la revista al correo electrónico: </w:t>
      </w:r>
      <w:hyperlink r:id="rId8" w:history="1">
        <w:r w:rsidR="00984EDD" w:rsidRPr="00630930">
          <w:rPr>
            <w:rStyle w:val="Hipervnculo"/>
            <w:rFonts w:asciiTheme="minorHAnsi" w:hAnsiTheme="minorHAnsi" w:cs="Arial"/>
            <w:b/>
            <w:bdr w:val="none" w:sz="0" w:space="0" w:color="auto" w:frame="1"/>
            <w:shd w:val="clear" w:color="auto" w:fill="FFFFFF"/>
          </w:rPr>
          <w:t>revista.cientifica@ulcb.edu.pe</w:t>
        </w:r>
      </w:hyperlink>
      <w:r w:rsidRPr="00FA7911">
        <w:rPr>
          <w:rFonts w:asciiTheme="minorHAnsi" w:hAnsiTheme="minorHAnsi" w:cs="Arial"/>
          <w:bdr w:val="none" w:sz="0" w:space="0" w:color="auto" w:frame="1"/>
          <w:shd w:val="clear" w:color="auto" w:fill="FFFFFF"/>
        </w:rPr>
        <w:t>.</w:t>
      </w:r>
    </w:p>
    <w:p w14:paraId="09587F4B"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p>
    <w:p w14:paraId="23180710" w14:textId="57970853"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r w:rsidRPr="00FA7911">
        <w:rPr>
          <w:rFonts w:asciiTheme="minorHAnsi" w:hAnsiTheme="minorHAnsi" w:cs="Arial"/>
          <w:bdr w:val="none" w:sz="0" w:space="0" w:color="auto" w:frame="1"/>
          <w:shd w:val="clear" w:color="auto" w:fill="FFFFFF"/>
        </w:rPr>
        <w:t xml:space="preserve">Los </w:t>
      </w:r>
      <w:r w:rsidR="001A6962">
        <w:rPr>
          <w:rFonts w:asciiTheme="minorHAnsi" w:hAnsiTheme="minorHAnsi" w:cs="Arial"/>
          <w:bdr w:val="none" w:sz="0" w:space="0" w:color="auto" w:frame="1"/>
          <w:shd w:val="clear" w:color="auto" w:fill="FFFFFF"/>
        </w:rPr>
        <w:t>manuscritos</w:t>
      </w:r>
      <w:r w:rsidRPr="00FA7911">
        <w:rPr>
          <w:rFonts w:asciiTheme="minorHAnsi" w:hAnsiTheme="minorHAnsi" w:cs="Arial"/>
          <w:bdr w:val="none" w:sz="0" w:space="0" w:color="auto" w:frame="1"/>
          <w:shd w:val="clear" w:color="auto" w:fill="FFFFFF"/>
        </w:rPr>
        <w:t xml:space="preserve"> pueden ser presentados en idioma inglés o castellano</w:t>
      </w:r>
      <w:r w:rsidR="001A6962">
        <w:rPr>
          <w:rFonts w:asciiTheme="minorHAnsi" w:hAnsiTheme="minorHAnsi" w:cs="Arial"/>
          <w:bdr w:val="none" w:sz="0" w:space="0" w:color="auto" w:frame="1"/>
          <w:shd w:val="clear" w:color="auto" w:fill="FFFFFF"/>
        </w:rPr>
        <w:t xml:space="preserve"> debiendo</w:t>
      </w:r>
      <w:r w:rsidRPr="00FA7911">
        <w:rPr>
          <w:rFonts w:asciiTheme="minorHAnsi" w:hAnsiTheme="minorHAnsi" w:cs="Arial"/>
          <w:bdr w:val="none" w:sz="0" w:space="0" w:color="auto" w:frame="1"/>
          <w:shd w:val="clear" w:color="auto" w:fill="FFFFFF"/>
        </w:rPr>
        <w:t xml:space="preserve"> tener </w:t>
      </w:r>
      <w:r w:rsidR="001A6962">
        <w:rPr>
          <w:rFonts w:asciiTheme="minorHAnsi" w:hAnsiTheme="minorHAnsi" w:cs="Arial"/>
          <w:bdr w:val="none" w:sz="0" w:space="0" w:color="auto" w:frame="1"/>
          <w:shd w:val="clear" w:color="auto" w:fill="FFFFFF"/>
        </w:rPr>
        <w:t xml:space="preserve">la siguiente estructura </w:t>
      </w:r>
      <w:r w:rsidRPr="00FA7911">
        <w:rPr>
          <w:rFonts w:asciiTheme="minorHAnsi" w:hAnsiTheme="minorHAnsi" w:cs="Arial"/>
          <w:bdr w:val="none" w:sz="0" w:space="0" w:color="auto" w:frame="1"/>
          <w:shd w:val="clear" w:color="auto" w:fill="FFFFFF"/>
        </w:rPr>
        <w:t xml:space="preserve">básicas: </w:t>
      </w:r>
    </w:p>
    <w:p w14:paraId="6BD3A7BC"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shd w:val="clear" w:color="auto" w:fill="FFFFFF"/>
        </w:rPr>
      </w:pPr>
    </w:p>
    <w:p w14:paraId="31D6B69B" w14:textId="77777777" w:rsidR="00285C90" w:rsidRPr="00FA7911" w:rsidRDefault="00285C90" w:rsidP="00285C90">
      <w:pPr>
        <w:pStyle w:val="Prrafodelista"/>
        <w:numPr>
          <w:ilvl w:val="0"/>
          <w:numId w:val="3"/>
        </w:numPr>
        <w:shd w:val="clear" w:color="auto" w:fill="FFFFFF"/>
        <w:spacing w:after="0" w:line="270" w:lineRule="atLeast"/>
        <w:ind w:left="426" w:right="-1"/>
        <w:jc w:val="both"/>
        <w:rPr>
          <w:rFonts w:eastAsia="Times New Roman" w:cs="Arial"/>
          <w:sz w:val="24"/>
          <w:szCs w:val="24"/>
          <w:bdr w:val="none" w:sz="0" w:space="0" w:color="auto" w:frame="1"/>
          <w:shd w:val="clear" w:color="auto" w:fill="FFFFFF"/>
          <w:lang w:eastAsia="es-ES"/>
        </w:rPr>
      </w:pPr>
      <w:r w:rsidRPr="00FA7911">
        <w:rPr>
          <w:rFonts w:eastAsia="Times New Roman" w:cs="Arial"/>
          <w:sz w:val="24"/>
          <w:szCs w:val="24"/>
          <w:bdr w:val="none" w:sz="0" w:space="0" w:color="auto" w:frame="1"/>
          <w:shd w:val="clear" w:color="auto" w:fill="FFFFFF"/>
          <w:lang w:eastAsia="es-ES"/>
        </w:rPr>
        <w:t xml:space="preserve">Identificación del artículo: </w:t>
      </w:r>
    </w:p>
    <w:p w14:paraId="152833F3" w14:textId="77777777" w:rsidR="00285C90" w:rsidRPr="00FA7911" w:rsidRDefault="00285C90" w:rsidP="00285C90">
      <w:pPr>
        <w:pStyle w:val="Prrafodelista"/>
        <w:shd w:val="clear" w:color="auto" w:fill="FFFFFF"/>
        <w:spacing w:after="0" w:line="270" w:lineRule="atLeast"/>
        <w:ind w:left="426" w:right="-1"/>
        <w:jc w:val="both"/>
        <w:rPr>
          <w:rFonts w:eastAsia="Times New Roman" w:cs="Arial"/>
          <w:sz w:val="24"/>
          <w:szCs w:val="24"/>
          <w:bdr w:val="none" w:sz="0" w:space="0" w:color="auto" w:frame="1"/>
          <w:shd w:val="clear" w:color="auto" w:fill="FFFFFF"/>
          <w:lang w:eastAsia="es-ES"/>
        </w:rPr>
      </w:pPr>
    </w:p>
    <w:p w14:paraId="425DAA5F" w14:textId="77777777" w:rsidR="00285C90" w:rsidRPr="00FA7911" w:rsidRDefault="00285C90" w:rsidP="00285C90">
      <w:pPr>
        <w:pStyle w:val="Prrafodelista"/>
        <w:shd w:val="clear" w:color="auto" w:fill="FFFFFF"/>
        <w:spacing w:after="0" w:line="270" w:lineRule="atLeast"/>
        <w:ind w:left="426" w:right="-1"/>
        <w:jc w:val="both"/>
        <w:rPr>
          <w:rFonts w:eastAsia="Times New Roman" w:cs="Arial"/>
          <w:sz w:val="24"/>
          <w:szCs w:val="24"/>
          <w:lang w:eastAsia="es-ES"/>
        </w:rPr>
      </w:pPr>
      <w:r w:rsidRPr="00FA7911">
        <w:rPr>
          <w:rFonts w:eastAsia="Times New Roman" w:cs="Arial"/>
          <w:sz w:val="24"/>
          <w:szCs w:val="24"/>
          <w:bdr w:val="none" w:sz="0" w:space="0" w:color="auto" w:frame="1"/>
          <w:shd w:val="clear" w:color="auto" w:fill="FFFFFF"/>
          <w:lang w:eastAsia="es-ES"/>
        </w:rPr>
        <w:t xml:space="preserve">El </w:t>
      </w:r>
      <w:r w:rsidRPr="00FA7911">
        <w:rPr>
          <w:rFonts w:eastAsia="Times New Roman" w:cs="Arial"/>
          <w:b/>
          <w:sz w:val="24"/>
          <w:szCs w:val="24"/>
          <w:bdr w:val="none" w:sz="0" w:space="0" w:color="auto" w:frame="1"/>
          <w:shd w:val="clear" w:color="auto" w:fill="FFFFFF"/>
          <w:lang w:eastAsia="es-ES"/>
        </w:rPr>
        <w:t>título</w:t>
      </w:r>
      <w:r w:rsidRPr="00FA7911">
        <w:rPr>
          <w:rFonts w:eastAsia="Times New Roman" w:cs="Arial"/>
          <w:sz w:val="24"/>
          <w:szCs w:val="24"/>
          <w:bdr w:val="none" w:sz="0" w:space="0" w:color="auto" w:frame="1"/>
          <w:shd w:val="clear" w:color="auto" w:fill="FFFFFF"/>
          <w:lang w:eastAsia="es-ES"/>
        </w:rPr>
        <w:t xml:space="preserve">, y debe ser </w:t>
      </w:r>
      <w:r w:rsidRPr="00FA7911">
        <w:rPr>
          <w:rFonts w:eastAsia="Times New Roman" w:cs="Arial"/>
          <w:sz w:val="24"/>
          <w:szCs w:val="24"/>
          <w:bdr w:val="none" w:sz="0" w:space="0" w:color="auto" w:frame="1"/>
          <w:lang w:eastAsia="es-ES"/>
        </w:rPr>
        <w:t>conciso e informativo (máximo 20 palabras), en idioma castellano y su traducción al idioma inglés.</w:t>
      </w:r>
    </w:p>
    <w:p w14:paraId="0A1DE8B3" w14:textId="1A35AE61" w:rsidR="00773A1A" w:rsidRPr="00BD3BAA" w:rsidRDefault="00773A1A" w:rsidP="00773A1A">
      <w:pPr>
        <w:spacing w:after="160" w:line="259" w:lineRule="auto"/>
        <w:ind w:left="426"/>
        <w:rPr>
          <w:rFonts w:asciiTheme="minorHAnsi" w:eastAsiaTheme="minorHAnsi" w:hAnsiTheme="minorHAnsi" w:cstheme="minorBidi"/>
          <w:sz w:val="22"/>
          <w:szCs w:val="22"/>
          <w:lang w:eastAsia="en-US"/>
        </w:rPr>
      </w:pPr>
      <w:r w:rsidRPr="00BD3BAA">
        <w:rPr>
          <w:rFonts w:asciiTheme="minorHAnsi" w:eastAsiaTheme="minorHAnsi" w:hAnsiTheme="minorHAnsi" w:cstheme="minorBidi"/>
          <w:sz w:val="22"/>
          <w:szCs w:val="22"/>
          <w:lang w:eastAsia="en-US"/>
        </w:rPr>
        <w:t xml:space="preserve">Los nombres de los autores deben estar ajustados al formato internacional para la firma de autores de manuscritos según la plataforma </w:t>
      </w:r>
      <w:proofErr w:type="spellStart"/>
      <w:r w:rsidRPr="00BD3BAA">
        <w:rPr>
          <w:rFonts w:asciiTheme="minorHAnsi" w:eastAsiaTheme="minorHAnsi" w:hAnsiTheme="minorHAnsi" w:cstheme="minorBidi"/>
          <w:sz w:val="22"/>
          <w:szCs w:val="22"/>
          <w:lang w:eastAsia="en-US"/>
        </w:rPr>
        <w:t>IraLIS</w:t>
      </w:r>
      <w:proofErr w:type="spellEnd"/>
      <w:r w:rsidRPr="00BD3BAA">
        <w:rPr>
          <w:rFonts w:asciiTheme="minorHAnsi" w:eastAsiaTheme="minorHAnsi" w:hAnsiTheme="minorHAnsi" w:cstheme="minorBidi"/>
          <w:sz w:val="22"/>
          <w:szCs w:val="22"/>
          <w:lang w:eastAsia="en-US"/>
        </w:rPr>
        <w:t xml:space="preserve"> (</w:t>
      </w:r>
      <w:r w:rsidRPr="00BD3BAA">
        <w:rPr>
          <w:rFonts w:asciiTheme="minorHAnsi" w:eastAsiaTheme="minorHAnsi" w:hAnsiTheme="minorHAnsi" w:cstheme="minorBidi"/>
          <w:i/>
          <w:sz w:val="22"/>
          <w:szCs w:val="22"/>
          <w:lang w:eastAsia="en-US"/>
        </w:rPr>
        <w:t xml:space="preserve">International </w:t>
      </w:r>
      <w:proofErr w:type="spellStart"/>
      <w:r w:rsidRPr="00BD3BAA">
        <w:rPr>
          <w:rFonts w:asciiTheme="minorHAnsi" w:eastAsiaTheme="minorHAnsi" w:hAnsiTheme="minorHAnsi" w:cstheme="minorBidi"/>
          <w:i/>
          <w:sz w:val="22"/>
          <w:szCs w:val="22"/>
          <w:lang w:eastAsia="en-US"/>
        </w:rPr>
        <w:t>Registry</w:t>
      </w:r>
      <w:proofErr w:type="spellEnd"/>
      <w:r w:rsidRPr="00BD3BAA">
        <w:rPr>
          <w:rFonts w:asciiTheme="minorHAnsi" w:eastAsiaTheme="minorHAnsi" w:hAnsiTheme="minorHAnsi" w:cstheme="minorBidi"/>
          <w:i/>
          <w:sz w:val="22"/>
          <w:szCs w:val="22"/>
          <w:lang w:eastAsia="en-US"/>
        </w:rPr>
        <w:t xml:space="preserve"> </w:t>
      </w:r>
      <w:proofErr w:type="spellStart"/>
      <w:r w:rsidRPr="00BD3BAA">
        <w:rPr>
          <w:rFonts w:asciiTheme="minorHAnsi" w:eastAsiaTheme="minorHAnsi" w:hAnsiTheme="minorHAnsi" w:cstheme="minorBidi"/>
          <w:i/>
          <w:sz w:val="22"/>
          <w:szCs w:val="22"/>
          <w:lang w:eastAsia="en-US"/>
        </w:rPr>
        <w:t>for</w:t>
      </w:r>
      <w:proofErr w:type="spellEnd"/>
      <w:r w:rsidRPr="00BD3BAA">
        <w:rPr>
          <w:rFonts w:asciiTheme="minorHAnsi" w:eastAsiaTheme="minorHAnsi" w:hAnsiTheme="minorHAnsi" w:cstheme="minorBidi"/>
          <w:i/>
          <w:sz w:val="22"/>
          <w:szCs w:val="22"/>
          <w:lang w:eastAsia="en-US"/>
        </w:rPr>
        <w:t xml:space="preserve"> </w:t>
      </w:r>
      <w:proofErr w:type="spellStart"/>
      <w:r w:rsidRPr="00BD3BAA">
        <w:rPr>
          <w:rFonts w:asciiTheme="minorHAnsi" w:eastAsiaTheme="minorHAnsi" w:hAnsiTheme="minorHAnsi" w:cstheme="minorBidi"/>
          <w:i/>
          <w:sz w:val="22"/>
          <w:szCs w:val="22"/>
          <w:lang w:eastAsia="en-US"/>
        </w:rPr>
        <w:t>Authors</w:t>
      </w:r>
      <w:proofErr w:type="spellEnd"/>
      <w:r w:rsidRPr="00BD3BAA">
        <w:rPr>
          <w:rFonts w:asciiTheme="minorHAnsi" w:eastAsiaTheme="minorHAnsi" w:hAnsiTheme="minorHAnsi" w:cstheme="minorBidi"/>
          <w:i/>
          <w:sz w:val="22"/>
          <w:szCs w:val="22"/>
          <w:lang w:eastAsia="en-US"/>
        </w:rPr>
        <w:t xml:space="preserve">: Links </w:t>
      </w:r>
      <w:proofErr w:type="spellStart"/>
      <w:r w:rsidRPr="00BD3BAA">
        <w:rPr>
          <w:rFonts w:asciiTheme="minorHAnsi" w:eastAsiaTheme="minorHAnsi" w:hAnsiTheme="minorHAnsi" w:cstheme="minorBidi"/>
          <w:i/>
          <w:sz w:val="22"/>
          <w:szCs w:val="22"/>
          <w:lang w:eastAsia="en-US"/>
        </w:rPr>
        <w:t>to</w:t>
      </w:r>
      <w:proofErr w:type="spellEnd"/>
      <w:r w:rsidRPr="00BD3BAA">
        <w:rPr>
          <w:rFonts w:asciiTheme="minorHAnsi" w:eastAsiaTheme="minorHAnsi" w:hAnsiTheme="minorHAnsi" w:cstheme="minorBidi"/>
          <w:i/>
          <w:sz w:val="22"/>
          <w:szCs w:val="22"/>
          <w:lang w:eastAsia="en-US"/>
        </w:rPr>
        <w:t xml:space="preserve"> </w:t>
      </w:r>
      <w:proofErr w:type="spellStart"/>
      <w:r w:rsidRPr="00BD3BAA">
        <w:rPr>
          <w:rFonts w:asciiTheme="minorHAnsi" w:eastAsiaTheme="minorHAnsi" w:hAnsiTheme="minorHAnsi" w:cstheme="minorBidi"/>
          <w:i/>
          <w:sz w:val="22"/>
          <w:szCs w:val="22"/>
          <w:lang w:eastAsia="en-US"/>
        </w:rPr>
        <w:t>Identify</w:t>
      </w:r>
      <w:proofErr w:type="spellEnd"/>
      <w:r w:rsidRPr="00BD3BAA">
        <w:rPr>
          <w:rFonts w:asciiTheme="minorHAnsi" w:eastAsiaTheme="minorHAnsi" w:hAnsiTheme="minorHAnsi" w:cstheme="minorBidi"/>
          <w:i/>
          <w:sz w:val="22"/>
          <w:szCs w:val="22"/>
          <w:lang w:eastAsia="en-US"/>
        </w:rPr>
        <w:t xml:space="preserve"> </w:t>
      </w:r>
      <w:proofErr w:type="spellStart"/>
      <w:r w:rsidRPr="00BD3BAA">
        <w:rPr>
          <w:rFonts w:asciiTheme="minorHAnsi" w:eastAsiaTheme="minorHAnsi" w:hAnsiTheme="minorHAnsi" w:cstheme="minorBidi"/>
          <w:i/>
          <w:sz w:val="22"/>
          <w:szCs w:val="22"/>
          <w:lang w:eastAsia="en-US"/>
        </w:rPr>
        <w:t>Scientists</w:t>
      </w:r>
      <w:proofErr w:type="spellEnd"/>
      <w:r w:rsidRPr="00BD3BAA">
        <w:rPr>
          <w:rFonts w:asciiTheme="minorHAnsi" w:eastAsiaTheme="minorHAnsi" w:hAnsiTheme="minorHAnsi" w:cstheme="minorBidi"/>
          <w:sz w:val="22"/>
          <w:szCs w:val="22"/>
          <w:lang w:eastAsia="en-US"/>
        </w:rPr>
        <w:t xml:space="preserve">) </w:t>
      </w:r>
      <w:commentRangeStart w:id="2"/>
      <w:r w:rsidR="00984EDD" w:rsidRPr="00BD3BAA">
        <w:rPr>
          <w:rFonts w:asciiTheme="minorHAnsi" w:eastAsiaTheme="minorHAnsi" w:hAnsiTheme="minorHAnsi" w:cstheme="minorBidi"/>
          <w:sz w:val="22"/>
          <w:szCs w:val="22"/>
          <w:u w:val="single"/>
          <w:lang w:eastAsia="en-US"/>
        </w:rPr>
        <w:fldChar w:fldCharType="begin"/>
      </w:r>
      <w:r w:rsidR="00984EDD" w:rsidRPr="00BD3BAA">
        <w:rPr>
          <w:rFonts w:asciiTheme="minorHAnsi" w:eastAsiaTheme="minorHAnsi" w:hAnsiTheme="minorHAnsi" w:cstheme="minorBidi"/>
          <w:sz w:val="22"/>
          <w:szCs w:val="22"/>
          <w:u w:val="single"/>
          <w:lang w:eastAsia="en-US"/>
        </w:rPr>
        <w:instrText xml:space="preserve"> HYPERLINK "http://iralis.org" </w:instrText>
      </w:r>
      <w:r w:rsidR="00984EDD" w:rsidRPr="00BD3BAA">
        <w:rPr>
          <w:rFonts w:asciiTheme="minorHAnsi" w:eastAsiaTheme="minorHAnsi" w:hAnsiTheme="minorHAnsi" w:cstheme="minorBidi"/>
          <w:sz w:val="22"/>
          <w:szCs w:val="22"/>
          <w:u w:val="single"/>
          <w:lang w:eastAsia="en-US"/>
        </w:rPr>
        <w:fldChar w:fldCharType="separate"/>
      </w:r>
      <w:r w:rsidRPr="00BD3BAA">
        <w:rPr>
          <w:rFonts w:asciiTheme="minorHAnsi" w:eastAsiaTheme="minorHAnsi" w:hAnsiTheme="minorHAnsi" w:cstheme="minorBidi"/>
          <w:sz w:val="22"/>
          <w:szCs w:val="22"/>
          <w:u w:val="single"/>
          <w:lang w:eastAsia="en-US"/>
        </w:rPr>
        <w:t>http://iralis.org</w:t>
      </w:r>
      <w:r w:rsidR="00984EDD" w:rsidRPr="00BD3BAA">
        <w:rPr>
          <w:rFonts w:asciiTheme="minorHAnsi" w:eastAsiaTheme="minorHAnsi" w:hAnsiTheme="minorHAnsi" w:cstheme="minorBidi"/>
          <w:sz w:val="22"/>
          <w:szCs w:val="22"/>
          <w:u w:val="single"/>
          <w:lang w:eastAsia="en-US"/>
        </w:rPr>
        <w:fldChar w:fldCharType="end"/>
      </w:r>
      <w:r w:rsidRPr="00BD3BAA">
        <w:rPr>
          <w:rFonts w:asciiTheme="minorHAnsi" w:eastAsiaTheme="minorHAnsi" w:hAnsiTheme="minorHAnsi" w:cstheme="minorBidi"/>
          <w:sz w:val="22"/>
          <w:szCs w:val="22"/>
          <w:lang w:eastAsia="en-US"/>
        </w:rPr>
        <w:t>.</w:t>
      </w:r>
      <w:commentRangeEnd w:id="2"/>
      <w:r w:rsidR="00984EDD" w:rsidRPr="00BD3BAA">
        <w:rPr>
          <w:rStyle w:val="Refdecomentario"/>
        </w:rPr>
        <w:commentReference w:id="2"/>
      </w:r>
      <w:r w:rsidRPr="00BD3BAA">
        <w:rPr>
          <w:rFonts w:asciiTheme="minorHAnsi" w:eastAsiaTheme="minorHAnsi" w:hAnsiTheme="minorHAnsi" w:cstheme="minorBidi"/>
          <w:sz w:val="22"/>
          <w:szCs w:val="22"/>
          <w:lang w:eastAsia="en-US"/>
        </w:rPr>
        <w:t xml:space="preserve"> donde se sugiere:</w:t>
      </w:r>
    </w:p>
    <w:p w14:paraId="7656632F" w14:textId="77777777" w:rsidR="00773A1A" w:rsidRPr="00BD3BAA" w:rsidRDefault="00773A1A" w:rsidP="00773A1A">
      <w:pPr>
        <w:spacing w:line="259" w:lineRule="auto"/>
        <w:ind w:left="851"/>
        <w:rPr>
          <w:rFonts w:asciiTheme="minorHAnsi" w:eastAsiaTheme="minorHAnsi" w:hAnsiTheme="minorHAnsi" w:cstheme="minorBidi"/>
          <w:sz w:val="22"/>
          <w:szCs w:val="22"/>
          <w:lang w:eastAsia="en-US"/>
        </w:rPr>
      </w:pPr>
      <w:r w:rsidRPr="00BD3BAA">
        <w:rPr>
          <w:rFonts w:asciiTheme="minorHAnsi" w:eastAsiaTheme="minorHAnsi" w:hAnsiTheme="minorHAnsi" w:cstheme="minorBidi"/>
          <w:sz w:val="22"/>
          <w:szCs w:val="22"/>
          <w:lang w:eastAsia="en-US"/>
        </w:rPr>
        <w:t xml:space="preserve">Nombre + Inicial del segundo nombre (opcional) + primer Apellido. </w:t>
      </w:r>
    </w:p>
    <w:p w14:paraId="6B27FFBA" w14:textId="77777777" w:rsidR="00773A1A" w:rsidRPr="00BD3BAA" w:rsidRDefault="00773A1A" w:rsidP="00773A1A">
      <w:pPr>
        <w:spacing w:line="259" w:lineRule="auto"/>
        <w:ind w:left="851"/>
        <w:rPr>
          <w:rFonts w:asciiTheme="minorHAnsi" w:eastAsiaTheme="minorHAnsi" w:hAnsiTheme="minorHAnsi" w:cstheme="minorBidi"/>
          <w:sz w:val="22"/>
          <w:szCs w:val="22"/>
          <w:lang w:eastAsia="en-US"/>
        </w:rPr>
      </w:pPr>
      <w:r w:rsidRPr="00BD3BAA">
        <w:rPr>
          <w:rFonts w:asciiTheme="minorHAnsi" w:eastAsiaTheme="minorHAnsi" w:hAnsiTheme="minorHAnsi" w:cstheme="minorBidi"/>
          <w:sz w:val="22"/>
          <w:szCs w:val="22"/>
          <w:lang w:eastAsia="en-US"/>
        </w:rPr>
        <w:lastRenderedPageBreak/>
        <w:t xml:space="preserve">En caso de querer usar el segundo apellido, deben aparecer ambos apellidos unidos por </w:t>
      </w:r>
      <w:proofErr w:type="spellStart"/>
      <w:r w:rsidRPr="00BD3BAA">
        <w:rPr>
          <w:rFonts w:asciiTheme="minorHAnsi" w:eastAsiaTheme="minorHAnsi" w:hAnsiTheme="minorHAnsi" w:cstheme="minorBidi"/>
          <w:sz w:val="22"/>
          <w:szCs w:val="22"/>
          <w:lang w:eastAsia="en-US"/>
        </w:rPr>
        <w:t>guión</w:t>
      </w:r>
      <w:proofErr w:type="spellEnd"/>
      <w:r w:rsidRPr="00BD3BAA">
        <w:rPr>
          <w:rFonts w:asciiTheme="minorHAnsi" w:eastAsiaTheme="minorHAnsi" w:hAnsiTheme="minorHAnsi" w:cstheme="minorBidi"/>
          <w:sz w:val="22"/>
          <w:szCs w:val="22"/>
          <w:lang w:eastAsia="en-US"/>
        </w:rPr>
        <w:t xml:space="preserve">. </w:t>
      </w:r>
    </w:p>
    <w:p w14:paraId="788A73EF" w14:textId="77777777" w:rsidR="00773A1A" w:rsidRPr="00BD3BAA" w:rsidRDefault="00773A1A" w:rsidP="00773A1A">
      <w:pPr>
        <w:spacing w:line="259" w:lineRule="auto"/>
        <w:ind w:left="851"/>
        <w:rPr>
          <w:rFonts w:asciiTheme="minorHAnsi" w:eastAsiaTheme="minorHAnsi" w:hAnsiTheme="minorHAnsi" w:cstheme="minorBidi"/>
          <w:sz w:val="22"/>
          <w:szCs w:val="22"/>
          <w:lang w:eastAsia="en-US"/>
        </w:rPr>
      </w:pPr>
      <w:r w:rsidRPr="00BD3BAA">
        <w:rPr>
          <w:rFonts w:asciiTheme="minorHAnsi" w:eastAsiaTheme="minorHAnsi" w:hAnsiTheme="minorHAnsi" w:cstheme="minorBidi"/>
          <w:sz w:val="22"/>
          <w:szCs w:val="22"/>
          <w:lang w:eastAsia="en-US"/>
        </w:rPr>
        <w:t xml:space="preserve">No usar la abreviatura M.ª (se debe escribir M. o María). </w:t>
      </w:r>
    </w:p>
    <w:p w14:paraId="728E9148" w14:textId="79003E00" w:rsidR="00773A1A" w:rsidRPr="00BD3BAA" w:rsidRDefault="00773A1A" w:rsidP="00773A1A">
      <w:pPr>
        <w:spacing w:line="259" w:lineRule="auto"/>
        <w:ind w:left="851"/>
        <w:rPr>
          <w:rFonts w:asciiTheme="minorHAnsi" w:eastAsiaTheme="minorHAnsi" w:hAnsiTheme="minorHAnsi" w:cstheme="minorBidi"/>
          <w:sz w:val="22"/>
          <w:szCs w:val="22"/>
          <w:lang w:eastAsia="en-US"/>
        </w:rPr>
      </w:pPr>
      <w:r w:rsidRPr="00BD3BAA">
        <w:rPr>
          <w:rFonts w:asciiTheme="minorHAnsi" w:eastAsiaTheme="minorHAnsi" w:hAnsiTheme="minorHAnsi" w:cstheme="minorBidi"/>
          <w:sz w:val="22"/>
          <w:szCs w:val="22"/>
          <w:lang w:eastAsia="en-US"/>
        </w:rPr>
        <w:t xml:space="preserve">Las partículas De, Del, De la y De los deben ir junto al apellido, no junto al nombre. </w:t>
      </w:r>
    </w:p>
    <w:p w14:paraId="19578468" w14:textId="3737FDC4" w:rsidR="00773A1A" w:rsidRPr="00BD3BAA" w:rsidRDefault="00773A1A" w:rsidP="00773A1A">
      <w:pPr>
        <w:spacing w:line="259" w:lineRule="auto"/>
        <w:ind w:left="851"/>
        <w:rPr>
          <w:rFonts w:asciiTheme="minorHAnsi" w:eastAsiaTheme="minorHAnsi" w:hAnsiTheme="minorHAnsi" w:cstheme="minorBidi"/>
          <w:sz w:val="22"/>
          <w:szCs w:val="22"/>
          <w:lang w:eastAsia="en-US"/>
        </w:rPr>
      </w:pPr>
      <w:r w:rsidRPr="00BD3BAA">
        <w:rPr>
          <w:rFonts w:asciiTheme="minorHAnsi" w:eastAsiaTheme="minorHAnsi" w:hAnsiTheme="minorHAnsi" w:cstheme="minorBidi"/>
          <w:sz w:val="22"/>
          <w:szCs w:val="22"/>
          <w:lang w:eastAsia="en-US"/>
        </w:rPr>
        <w:t xml:space="preserve">No colocar la categoría </w:t>
      </w:r>
      <w:r w:rsidR="00153A52" w:rsidRPr="00BD3BAA">
        <w:rPr>
          <w:rFonts w:asciiTheme="minorHAnsi" w:eastAsiaTheme="minorHAnsi" w:hAnsiTheme="minorHAnsi" w:cstheme="minorBidi"/>
          <w:sz w:val="22"/>
          <w:szCs w:val="22"/>
          <w:lang w:eastAsia="en-US"/>
        </w:rPr>
        <w:t>docente o grado científico precediendo al nombre.</w:t>
      </w:r>
    </w:p>
    <w:p w14:paraId="5981BB28" w14:textId="01BC8323" w:rsidR="00773A1A" w:rsidRPr="00773A1A" w:rsidRDefault="00773A1A" w:rsidP="00773A1A">
      <w:pPr>
        <w:spacing w:after="160" w:line="259" w:lineRule="auto"/>
        <w:rPr>
          <w:rFonts w:asciiTheme="minorHAnsi" w:eastAsiaTheme="minorHAnsi" w:hAnsiTheme="minorHAnsi" w:cstheme="minorBidi"/>
          <w:color w:val="FF0000"/>
          <w:sz w:val="22"/>
          <w:szCs w:val="22"/>
          <w:lang w:eastAsia="en-US"/>
        </w:rPr>
      </w:pPr>
    </w:p>
    <w:p w14:paraId="139D6B36" w14:textId="77777777" w:rsidR="00285C90" w:rsidRPr="00FA7911" w:rsidRDefault="00285C90" w:rsidP="00285C90">
      <w:pPr>
        <w:shd w:val="clear" w:color="auto" w:fill="FFFFFF"/>
        <w:spacing w:line="270" w:lineRule="atLeast"/>
        <w:ind w:right="-1" w:firstLine="426"/>
        <w:jc w:val="both"/>
        <w:rPr>
          <w:rFonts w:asciiTheme="minorHAnsi" w:hAnsiTheme="minorHAnsi" w:cs="Arial"/>
          <w:bdr w:val="none" w:sz="0" w:space="0" w:color="auto" w:frame="1"/>
        </w:rPr>
      </w:pPr>
      <w:r w:rsidRPr="00FA7911">
        <w:rPr>
          <w:rFonts w:asciiTheme="minorHAnsi" w:hAnsiTheme="minorHAnsi" w:cs="Arial"/>
          <w:bdr w:val="none" w:sz="0" w:space="0" w:color="auto" w:frame="1"/>
        </w:rPr>
        <w:t>La afiliación de cada autor debajo de los nombres.</w:t>
      </w:r>
    </w:p>
    <w:p w14:paraId="1926BA94" w14:textId="77777777" w:rsidR="00285C90" w:rsidRPr="00FA7911" w:rsidRDefault="00285C90" w:rsidP="00285C90">
      <w:pPr>
        <w:shd w:val="clear" w:color="auto" w:fill="FFFFFF"/>
        <w:spacing w:line="270" w:lineRule="atLeast"/>
        <w:ind w:right="-1" w:firstLine="426"/>
        <w:jc w:val="both"/>
        <w:rPr>
          <w:rFonts w:asciiTheme="minorHAnsi" w:hAnsiTheme="minorHAnsi" w:cs="Arial"/>
          <w:bdr w:val="none" w:sz="0" w:space="0" w:color="auto" w:frame="1"/>
        </w:rPr>
      </w:pPr>
      <w:r w:rsidRPr="00FA7911">
        <w:rPr>
          <w:rFonts w:asciiTheme="minorHAnsi" w:hAnsiTheme="minorHAnsi" w:cs="Arial"/>
          <w:bdr w:val="none" w:sz="0" w:space="0" w:color="auto" w:frame="1"/>
        </w:rPr>
        <w:t>Correo electrónico del autor para correspondencia a pie de página.</w:t>
      </w:r>
    </w:p>
    <w:p w14:paraId="7DD08FEF" w14:textId="77777777" w:rsidR="00285C90" w:rsidRPr="00FA7911" w:rsidRDefault="00285C90" w:rsidP="00285C90">
      <w:pPr>
        <w:shd w:val="clear" w:color="auto" w:fill="FFFFFF"/>
        <w:spacing w:line="270" w:lineRule="atLeast"/>
        <w:ind w:right="-1" w:firstLine="426"/>
        <w:jc w:val="both"/>
        <w:rPr>
          <w:rFonts w:asciiTheme="minorHAnsi" w:hAnsiTheme="minorHAnsi" w:cs="Arial"/>
        </w:rPr>
      </w:pPr>
      <w:r w:rsidRPr="00FA7911">
        <w:rPr>
          <w:rFonts w:asciiTheme="minorHAnsi" w:hAnsiTheme="minorHAnsi" w:cs="Arial"/>
          <w:bdr w:val="none" w:sz="0" w:space="0" w:color="auto" w:frame="1"/>
        </w:rPr>
        <w:t xml:space="preserve">  </w:t>
      </w:r>
    </w:p>
    <w:p w14:paraId="452ED1AA" w14:textId="77777777" w:rsidR="00285C90" w:rsidRPr="00FA7911" w:rsidRDefault="00285C90" w:rsidP="00285C90">
      <w:pPr>
        <w:pStyle w:val="Prrafodelista"/>
        <w:numPr>
          <w:ilvl w:val="0"/>
          <w:numId w:val="3"/>
        </w:numPr>
        <w:shd w:val="clear" w:color="auto" w:fill="FFFFFF"/>
        <w:spacing w:after="0" w:line="270" w:lineRule="atLeast"/>
        <w:ind w:left="426" w:right="-1"/>
        <w:jc w:val="both"/>
        <w:rPr>
          <w:rFonts w:eastAsia="Times New Roman" w:cs="Arial"/>
          <w:sz w:val="24"/>
          <w:szCs w:val="24"/>
          <w:bdr w:val="none" w:sz="0" w:space="0" w:color="auto" w:frame="1"/>
          <w:shd w:val="clear" w:color="auto" w:fill="FFFFFF"/>
          <w:lang w:eastAsia="es-ES"/>
        </w:rPr>
      </w:pPr>
      <w:r w:rsidRPr="00FA7911">
        <w:rPr>
          <w:rFonts w:eastAsia="Times New Roman" w:cs="Arial"/>
          <w:sz w:val="24"/>
          <w:szCs w:val="24"/>
          <w:bdr w:val="none" w:sz="0" w:space="0" w:color="auto" w:frame="1"/>
          <w:shd w:val="clear" w:color="auto" w:fill="FFFFFF"/>
          <w:lang w:eastAsia="es-ES"/>
        </w:rPr>
        <w:t xml:space="preserve">Resumen del artículo: </w:t>
      </w:r>
    </w:p>
    <w:p w14:paraId="302E3AC1" w14:textId="77777777" w:rsidR="00285C90" w:rsidRPr="00FA7911" w:rsidRDefault="00285C90" w:rsidP="00285C90">
      <w:pPr>
        <w:shd w:val="clear" w:color="auto" w:fill="FFFFFF"/>
        <w:spacing w:after="120" w:line="270" w:lineRule="atLeast"/>
        <w:ind w:right="-1"/>
        <w:jc w:val="both"/>
        <w:rPr>
          <w:rFonts w:asciiTheme="minorHAnsi" w:hAnsiTheme="minorHAnsi" w:cs="Arial"/>
        </w:rPr>
      </w:pPr>
    </w:p>
    <w:p w14:paraId="7890C957" w14:textId="1765A669" w:rsidR="00285C90" w:rsidRPr="00FA7911" w:rsidRDefault="00285C90" w:rsidP="00285C90">
      <w:pPr>
        <w:shd w:val="clear" w:color="auto" w:fill="FFFFFF"/>
        <w:ind w:left="426"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 xml:space="preserve">El </w:t>
      </w:r>
      <w:r w:rsidRPr="00FA7911">
        <w:rPr>
          <w:rFonts w:asciiTheme="minorHAnsi" w:hAnsiTheme="minorHAnsi" w:cs="Arial"/>
          <w:b/>
          <w:bdr w:val="none" w:sz="0" w:space="0" w:color="auto" w:frame="1"/>
        </w:rPr>
        <w:t>resumen/</w:t>
      </w:r>
      <w:proofErr w:type="spellStart"/>
      <w:r w:rsidRPr="00FA7911">
        <w:rPr>
          <w:rFonts w:asciiTheme="minorHAnsi" w:hAnsiTheme="minorHAnsi" w:cs="Arial"/>
          <w:b/>
          <w:bdr w:val="none" w:sz="0" w:space="0" w:color="auto" w:frame="1"/>
        </w:rPr>
        <w:t>abstrac</w:t>
      </w:r>
      <w:r w:rsidR="00146638">
        <w:rPr>
          <w:rFonts w:asciiTheme="minorHAnsi" w:hAnsiTheme="minorHAnsi" w:cs="Arial"/>
          <w:b/>
          <w:bdr w:val="none" w:sz="0" w:space="0" w:color="auto" w:frame="1"/>
        </w:rPr>
        <w:t>t</w:t>
      </w:r>
      <w:proofErr w:type="spellEnd"/>
      <w:r w:rsidRPr="00FA7911">
        <w:rPr>
          <w:rFonts w:asciiTheme="minorHAnsi" w:hAnsiTheme="minorHAnsi" w:cs="Arial"/>
          <w:bdr w:val="none" w:sz="0" w:space="0" w:color="auto" w:frame="1"/>
        </w:rPr>
        <w:t xml:space="preserve"> del artículo debe comprender entre </w:t>
      </w:r>
      <w:r w:rsidR="008A1BCF">
        <w:rPr>
          <w:rFonts w:asciiTheme="minorHAnsi" w:hAnsiTheme="minorHAnsi" w:cs="Arial"/>
          <w:bdr w:val="none" w:sz="0" w:space="0" w:color="auto" w:frame="1"/>
        </w:rPr>
        <w:t>200</w:t>
      </w:r>
      <w:r w:rsidRPr="00FA7911">
        <w:rPr>
          <w:rFonts w:asciiTheme="minorHAnsi" w:hAnsiTheme="minorHAnsi" w:cs="Arial"/>
          <w:bdr w:val="none" w:sz="0" w:space="0" w:color="auto" w:frame="1"/>
        </w:rPr>
        <w:t xml:space="preserve"> y 250 palabras, no debe contener abreviaciones indefinidas o referencias no especificadas. Debe ser presentado en idioma castellano y en idioma inglés.</w:t>
      </w:r>
    </w:p>
    <w:p w14:paraId="6588F687" w14:textId="77777777" w:rsidR="00285C90" w:rsidRPr="00FA7911" w:rsidRDefault="00285C90" w:rsidP="00285C90">
      <w:pPr>
        <w:shd w:val="clear" w:color="auto" w:fill="FFFFFF"/>
        <w:ind w:left="426" w:right="-1"/>
        <w:jc w:val="both"/>
        <w:rPr>
          <w:rFonts w:asciiTheme="minorHAnsi" w:hAnsiTheme="minorHAnsi" w:cs="Arial"/>
          <w:bdr w:val="none" w:sz="0" w:space="0" w:color="auto" w:frame="1"/>
        </w:rPr>
      </w:pPr>
    </w:p>
    <w:p w14:paraId="526696D9" w14:textId="2C1024AC" w:rsidR="00285C90" w:rsidRPr="00FA7911" w:rsidRDefault="00285C90" w:rsidP="00285C90">
      <w:pPr>
        <w:shd w:val="clear" w:color="auto" w:fill="FFFFFF"/>
        <w:ind w:left="426"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Debajo del resumen</w:t>
      </w:r>
      <w:r w:rsidR="001A6962">
        <w:rPr>
          <w:rFonts w:asciiTheme="minorHAnsi" w:hAnsiTheme="minorHAnsi" w:cs="Arial"/>
          <w:bdr w:val="none" w:sz="0" w:space="0" w:color="auto" w:frame="1"/>
        </w:rPr>
        <w:t xml:space="preserve"> y el </w:t>
      </w:r>
      <w:proofErr w:type="spellStart"/>
      <w:r w:rsidR="001A6962">
        <w:rPr>
          <w:rFonts w:asciiTheme="minorHAnsi" w:hAnsiTheme="minorHAnsi" w:cs="Arial"/>
          <w:bdr w:val="none" w:sz="0" w:space="0" w:color="auto" w:frame="1"/>
        </w:rPr>
        <w:t>abstract</w:t>
      </w:r>
      <w:proofErr w:type="spellEnd"/>
      <w:r w:rsidRPr="00FA7911">
        <w:rPr>
          <w:rFonts w:asciiTheme="minorHAnsi" w:hAnsiTheme="minorHAnsi" w:cs="Arial"/>
          <w:bdr w:val="none" w:sz="0" w:space="0" w:color="auto" w:frame="1"/>
        </w:rPr>
        <w:t xml:space="preserve"> se debe incluir las</w:t>
      </w:r>
      <w:r w:rsidRPr="00FA7911">
        <w:rPr>
          <w:rFonts w:asciiTheme="minorHAnsi" w:hAnsiTheme="minorHAnsi" w:cs="Arial"/>
          <w:b/>
          <w:bdr w:val="none" w:sz="0" w:space="0" w:color="auto" w:frame="1"/>
        </w:rPr>
        <w:t xml:space="preserve"> palabras claves/</w:t>
      </w:r>
      <w:proofErr w:type="spellStart"/>
      <w:r w:rsidRPr="00FA7911">
        <w:rPr>
          <w:rFonts w:asciiTheme="minorHAnsi" w:hAnsiTheme="minorHAnsi" w:cs="Arial"/>
          <w:b/>
          <w:bdr w:val="none" w:sz="0" w:space="0" w:color="auto" w:frame="1"/>
        </w:rPr>
        <w:t>keywords</w:t>
      </w:r>
      <w:proofErr w:type="spellEnd"/>
      <w:r w:rsidR="001A6962">
        <w:rPr>
          <w:rFonts w:asciiTheme="minorHAnsi" w:hAnsiTheme="minorHAnsi" w:cs="Arial"/>
          <w:b/>
          <w:bdr w:val="none" w:sz="0" w:space="0" w:color="auto" w:frame="1"/>
        </w:rPr>
        <w:t xml:space="preserve"> </w:t>
      </w:r>
      <w:r w:rsidR="001A6962" w:rsidRPr="001A6962">
        <w:rPr>
          <w:rFonts w:asciiTheme="minorHAnsi" w:hAnsiTheme="minorHAnsi" w:cs="Arial"/>
          <w:bdr w:val="none" w:sz="0" w:space="0" w:color="auto" w:frame="1"/>
        </w:rPr>
        <w:t>respectivamente</w:t>
      </w:r>
      <w:r w:rsidRPr="001A6962">
        <w:rPr>
          <w:rFonts w:asciiTheme="minorHAnsi" w:hAnsiTheme="minorHAnsi" w:cs="Arial"/>
          <w:bdr w:val="none" w:sz="0" w:space="0" w:color="auto" w:frame="1"/>
        </w:rPr>
        <w:t>,</w:t>
      </w:r>
      <w:r w:rsidRPr="00FA7911">
        <w:rPr>
          <w:rFonts w:asciiTheme="minorHAnsi" w:hAnsiTheme="minorHAnsi" w:cs="Arial"/>
          <w:b/>
          <w:bdr w:val="none" w:sz="0" w:space="0" w:color="auto" w:frame="1"/>
        </w:rPr>
        <w:t xml:space="preserve"> </w:t>
      </w:r>
      <w:r w:rsidRPr="00FA7911">
        <w:rPr>
          <w:rFonts w:asciiTheme="minorHAnsi" w:hAnsiTheme="minorHAnsi" w:cs="Arial"/>
          <w:bdr w:val="none" w:sz="0" w:space="0" w:color="auto" w:frame="1"/>
        </w:rPr>
        <w:t>deben ser de 4 a 6 palabras que se puedan usar para fines de indexación. Deben ser presentados en idioma castellano y en idioma inglés.</w:t>
      </w:r>
    </w:p>
    <w:p w14:paraId="44B5DBB2"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p>
    <w:p w14:paraId="0FBA25D7" w14:textId="77777777" w:rsidR="00285C90" w:rsidRPr="00FA7911" w:rsidRDefault="00285C90" w:rsidP="00285C90">
      <w:pPr>
        <w:pStyle w:val="Prrafodelista"/>
        <w:numPr>
          <w:ilvl w:val="0"/>
          <w:numId w:val="3"/>
        </w:numPr>
        <w:shd w:val="clear" w:color="auto" w:fill="FFFFFF"/>
        <w:spacing w:after="0" w:line="270" w:lineRule="atLeast"/>
        <w:ind w:left="426" w:right="-1"/>
        <w:jc w:val="both"/>
        <w:rPr>
          <w:rFonts w:eastAsia="Times New Roman" w:cs="Arial"/>
          <w:sz w:val="24"/>
          <w:szCs w:val="24"/>
          <w:bdr w:val="none" w:sz="0" w:space="0" w:color="auto" w:frame="1"/>
          <w:shd w:val="clear" w:color="auto" w:fill="FFFFFF"/>
          <w:lang w:eastAsia="es-ES"/>
        </w:rPr>
      </w:pPr>
      <w:r w:rsidRPr="00FA7911">
        <w:rPr>
          <w:rFonts w:eastAsia="Times New Roman" w:cs="Arial"/>
          <w:sz w:val="24"/>
          <w:szCs w:val="24"/>
          <w:bdr w:val="none" w:sz="0" w:space="0" w:color="auto" w:frame="1"/>
          <w:shd w:val="clear" w:color="auto" w:fill="FFFFFF"/>
          <w:lang w:eastAsia="es-ES"/>
        </w:rPr>
        <w:t xml:space="preserve">Desarrollo del artículo: </w:t>
      </w:r>
    </w:p>
    <w:p w14:paraId="734A6B57" w14:textId="77777777" w:rsidR="00285C90" w:rsidRPr="00FA7911" w:rsidRDefault="00285C90" w:rsidP="00285C90">
      <w:pPr>
        <w:shd w:val="clear" w:color="auto" w:fill="FFFFFF"/>
        <w:ind w:left="426" w:right="-1"/>
        <w:jc w:val="both"/>
        <w:rPr>
          <w:rFonts w:asciiTheme="minorHAnsi" w:hAnsiTheme="minorHAnsi" w:cs="Arial"/>
          <w:bdr w:val="none" w:sz="0" w:space="0" w:color="auto" w:frame="1"/>
        </w:rPr>
      </w:pPr>
    </w:p>
    <w:p w14:paraId="0904D854" w14:textId="3602FC9C" w:rsidR="00285C90" w:rsidRPr="00FA7911" w:rsidRDefault="00285C90" w:rsidP="00285C90">
      <w:pPr>
        <w:shd w:val="clear" w:color="auto" w:fill="FFFFFF"/>
        <w:ind w:left="426"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El desarrollo del artículo debe contener una estructura temática adecuada para un mejor entendimiento (introducción, materiales y métodos, resultados</w:t>
      </w:r>
      <w:r w:rsidR="00B17A90">
        <w:rPr>
          <w:rFonts w:asciiTheme="minorHAnsi" w:hAnsiTheme="minorHAnsi" w:cs="Arial"/>
          <w:bdr w:val="none" w:sz="0" w:space="0" w:color="auto" w:frame="1"/>
        </w:rPr>
        <w:t>,</w:t>
      </w:r>
      <w:r w:rsidRPr="00FA7911">
        <w:rPr>
          <w:rFonts w:asciiTheme="minorHAnsi" w:hAnsiTheme="minorHAnsi" w:cs="Arial"/>
          <w:bdr w:val="none" w:sz="0" w:space="0" w:color="auto" w:frame="1"/>
        </w:rPr>
        <w:t xml:space="preserve"> discusión y conclusiones). Todas las páginas deben ser numeradas, empezando por la página del título.</w:t>
      </w:r>
    </w:p>
    <w:p w14:paraId="19EBBB66" w14:textId="77777777" w:rsidR="00285C90" w:rsidRPr="00FA7911" w:rsidRDefault="00285C90" w:rsidP="00285C90">
      <w:pPr>
        <w:shd w:val="clear" w:color="auto" w:fill="FFFFFF"/>
        <w:ind w:left="426" w:right="-1"/>
        <w:jc w:val="both"/>
        <w:rPr>
          <w:rFonts w:asciiTheme="minorHAnsi" w:hAnsiTheme="minorHAnsi" w:cs="Arial"/>
          <w:bdr w:val="none" w:sz="0" w:space="0" w:color="auto" w:frame="1"/>
        </w:rPr>
      </w:pPr>
    </w:p>
    <w:p w14:paraId="03810A54" w14:textId="77777777" w:rsidR="00285C90" w:rsidRPr="00FA7911" w:rsidRDefault="00285C90" w:rsidP="00285C90">
      <w:pPr>
        <w:pStyle w:val="Prrafodelista"/>
        <w:numPr>
          <w:ilvl w:val="0"/>
          <w:numId w:val="3"/>
        </w:numPr>
        <w:shd w:val="clear" w:color="auto" w:fill="FFFFFF"/>
        <w:spacing w:after="0" w:line="270" w:lineRule="atLeast"/>
        <w:ind w:left="426" w:right="-1"/>
        <w:jc w:val="both"/>
        <w:rPr>
          <w:rFonts w:eastAsia="Times New Roman" w:cs="Arial"/>
          <w:sz w:val="24"/>
          <w:szCs w:val="24"/>
          <w:bdr w:val="none" w:sz="0" w:space="0" w:color="auto" w:frame="1"/>
          <w:shd w:val="clear" w:color="auto" w:fill="FFFFFF"/>
          <w:lang w:eastAsia="es-ES"/>
        </w:rPr>
      </w:pPr>
      <w:r w:rsidRPr="00FA7911">
        <w:rPr>
          <w:rFonts w:eastAsia="Times New Roman" w:cs="Arial"/>
          <w:sz w:val="24"/>
          <w:szCs w:val="24"/>
          <w:bdr w:val="none" w:sz="0" w:space="0" w:color="auto" w:frame="1"/>
          <w:shd w:val="clear" w:color="auto" w:fill="FFFFFF"/>
          <w:lang w:eastAsia="es-ES"/>
        </w:rPr>
        <w:t xml:space="preserve">Referencias bibliográficas: </w:t>
      </w:r>
    </w:p>
    <w:p w14:paraId="0875FCEE" w14:textId="77777777" w:rsidR="00285C90" w:rsidRPr="00FA7911" w:rsidRDefault="00285C90" w:rsidP="00285C90">
      <w:pPr>
        <w:shd w:val="clear" w:color="auto" w:fill="FFFFFF"/>
        <w:ind w:left="426" w:right="-1"/>
        <w:jc w:val="both"/>
        <w:rPr>
          <w:rFonts w:asciiTheme="minorHAnsi" w:hAnsiTheme="minorHAnsi" w:cs="Arial"/>
          <w:bdr w:val="none" w:sz="0" w:space="0" w:color="auto" w:frame="1"/>
        </w:rPr>
      </w:pPr>
    </w:p>
    <w:p w14:paraId="3174E3B8" w14:textId="5A75E12D" w:rsidR="00285C90" w:rsidRDefault="00285C90" w:rsidP="00285C90">
      <w:pPr>
        <w:jc w:val="both"/>
        <w:rPr>
          <w:rFonts w:ascii="Arial" w:hAnsi="Arial" w:cs="Arial"/>
          <w:b/>
          <w:color w:val="333333"/>
          <w:shd w:val="clear" w:color="auto" w:fill="FFFFFF"/>
        </w:rPr>
      </w:pPr>
      <w:r w:rsidRPr="00FA7911">
        <w:rPr>
          <w:rFonts w:asciiTheme="minorHAnsi" w:hAnsiTheme="minorHAnsi" w:cs="Arial"/>
          <w:bdr w:val="none" w:sz="0" w:space="0" w:color="auto" w:frame="1"/>
        </w:rPr>
        <w:t>La norma que se utilizará</w:t>
      </w:r>
      <w:r w:rsidR="00B17A90">
        <w:rPr>
          <w:rFonts w:asciiTheme="minorHAnsi" w:hAnsiTheme="minorHAnsi" w:cs="Arial"/>
          <w:bdr w:val="none" w:sz="0" w:space="0" w:color="auto" w:frame="1"/>
        </w:rPr>
        <w:t>n</w:t>
      </w:r>
      <w:r w:rsidRPr="00FA7911">
        <w:rPr>
          <w:rFonts w:asciiTheme="minorHAnsi" w:hAnsiTheme="minorHAnsi" w:cs="Arial"/>
          <w:bdr w:val="none" w:sz="0" w:space="0" w:color="auto" w:frame="1"/>
        </w:rPr>
        <w:t xml:space="preserve"> para las citas y </w:t>
      </w:r>
      <w:r w:rsidRPr="00FA7911">
        <w:rPr>
          <w:rFonts w:asciiTheme="minorHAnsi" w:hAnsiTheme="minorHAnsi" w:cs="Arial"/>
          <w:b/>
          <w:bdr w:val="none" w:sz="0" w:space="0" w:color="auto" w:frame="1"/>
        </w:rPr>
        <w:t>referencias bibliográficas</w:t>
      </w:r>
      <w:r w:rsidRPr="00FA7911">
        <w:rPr>
          <w:rFonts w:asciiTheme="minorHAnsi" w:hAnsiTheme="minorHAnsi" w:cs="Arial"/>
          <w:bdr w:val="none" w:sz="0" w:space="0" w:color="auto" w:frame="1"/>
        </w:rPr>
        <w:t xml:space="preserve"> </w:t>
      </w:r>
      <w:r w:rsidR="00B17A90">
        <w:rPr>
          <w:rFonts w:asciiTheme="minorHAnsi" w:hAnsiTheme="minorHAnsi" w:cs="Arial"/>
          <w:bdr w:val="none" w:sz="0" w:space="0" w:color="auto" w:frame="1"/>
        </w:rPr>
        <w:t>siempre serán la última versión</w:t>
      </w:r>
      <w:r w:rsidRPr="00FA7911">
        <w:rPr>
          <w:rFonts w:asciiTheme="minorHAnsi" w:hAnsiTheme="minorHAnsi" w:cs="Arial"/>
          <w:bdr w:val="none" w:sz="0" w:space="0" w:color="auto" w:frame="1"/>
        </w:rPr>
        <w:t xml:space="preserve"> APA</w:t>
      </w:r>
      <w:r w:rsidR="00F55D82">
        <w:rPr>
          <w:rFonts w:asciiTheme="minorHAnsi" w:hAnsiTheme="minorHAnsi" w:cs="Arial"/>
          <w:bdr w:val="none" w:sz="0" w:space="0" w:color="auto" w:frame="1"/>
        </w:rPr>
        <w:t xml:space="preserve"> </w:t>
      </w:r>
      <w:r w:rsidR="00F55D82" w:rsidRPr="00BD3BAA">
        <w:rPr>
          <w:rFonts w:asciiTheme="minorHAnsi" w:hAnsiTheme="minorHAnsi" w:cs="Arial"/>
          <w:bdr w:val="none" w:sz="0" w:space="0" w:color="auto" w:frame="1"/>
        </w:rPr>
        <w:t>(enlace a 7</w:t>
      </w:r>
      <w:r w:rsidR="00F55D82" w:rsidRPr="00BD3BAA">
        <w:rPr>
          <w:rFonts w:asciiTheme="minorHAnsi" w:hAnsiTheme="minorHAnsi" w:cs="Arial"/>
          <w:bdr w:val="none" w:sz="0" w:space="0" w:color="auto" w:frame="1"/>
          <w:vertAlign w:val="superscript"/>
        </w:rPr>
        <w:t>ma</w:t>
      </w:r>
      <w:r w:rsidR="00984EDD" w:rsidRPr="00BD3BAA">
        <w:rPr>
          <w:rFonts w:asciiTheme="minorHAnsi" w:hAnsiTheme="minorHAnsi" w:cs="Arial"/>
          <w:bdr w:val="none" w:sz="0" w:space="0" w:color="auto" w:frame="1"/>
          <w:vertAlign w:val="superscript"/>
        </w:rPr>
        <w:t xml:space="preserve"> </w:t>
      </w:r>
      <w:r w:rsidR="00F55D82" w:rsidRPr="00BD3BAA">
        <w:rPr>
          <w:rFonts w:asciiTheme="minorHAnsi" w:hAnsiTheme="minorHAnsi" w:cs="Arial"/>
          <w:bdr w:val="none" w:sz="0" w:space="0" w:color="auto" w:frame="1"/>
        </w:rPr>
        <w:t>versión APA)</w:t>
      </w:r>
      <w:r w:rsidRPr="00BD3BAA">
        <w:rPr>
          <w:rFonts w:asciiTheme="minorHAnsi" w:hAnsiTheme="minorHAnsi" w:cs="Arial"/>
          <w:bdr w:val="none" w:sz="0" w:space="0" w:color="auto" w:frame="1"/>
        </w:rPr>
        <w:t>.</w:t>
      </w:r>
      <w:r w:rsidR="00F55D82" w:rsidRPr="00BD3BAA">
        <w:rPr>
          <w:rFonts w:asciiTheme="minorHAnsi" w:hAnsiTheme="minorHAnsi" w:cs="Arial"/>
          <w:bdr w:val="none" w:sz="0" w:space="0" w:color="auto" w:frame="1"/>
        </w:rPr>
        <w:t xml:space="preserve"> </w:t>
      </w:r>
      <w:r w:rsidR="00F55D82">
        <w:rPr>
          <w:rFonts w:asciiTheme="minorHAnsi" w:hAnsiTheme="minorHAnsi" w:cs="Arial"/>
          <w:bdr w:val="none" w:sz="0" w:space="0" w:color="auto" w:frame="1"/>
        </w:rPr>
        <w:t>Ejemplos</w:t>
      </w:r>
      <w:r w:rsidRPr="000527E5">
        <w:rPr>
          <w:rFonts w:ascii="Arial" w:hAnsi="Arial" w:cs="Arial"/>
          <w:b/>
          <w:color w:val="333333"/>
          <w:shd w:val="clear" w:color="auto" w:fill="FFFFFF"/>
        </w:rPr>
        <w:t xml:space="preserve"> </w:t>
      </w:r>
    </w:p>
    <w:p w14:paraId="6C50D897" w14:textId="77777777" w:rsidR="00285C90" w:rsidRDefault="00285C90" w:rsidP="00285C90">
      <w:pPr>
        <w:jc w:val="both"/>
        <w:rPr>
          <w:rFonts w:ascii="Arial" w:hAnsi="Arial" w:cs="Arial"/>
          <w:b/>
          <w:color w:val="333333"/>
          <w:shd w:val="clear" w:color="auto" w:fill="FFFFFF"/>
        </w:rPr>
      </w:pPr>
    </w:p>
    <w:p w14:paraId="1AC6C7D4" w14:textId="21DE9310" w:rsidR="00285C90" w:rsidRPr="00984EDD" w:rsidRDefault="00F55D82" w:rsidP="00285C90">
      <w:pPr>
        <w:jc w:val="both"/>
        <w:rPr>
          <w:rFonts w:asciiTheme="minorHAnsi" w:hAnsiTheme="minorHAnsi" w:cstheme="minorHAnsi"/>
          <w:b/>
          <w:color w:val="000000" w:themeColor="text1"/>
          <w:sz w:val="22"/>
          <w:szCs w:val="22"/>
          <w:shd w:val="clear" w:color="auto" w:fill="FFFFFF"/>
        </w:rPr>
      </w:pPr>
      <w:r w:rsidRPr="00984EDD">
        <w:rPr>
          <w:rFonts w:asciiTheme="minorHAnsi" w:hAnsiTheme="minorHAnsi" w:cstheme="minorHAnsi"/>
          <w:b/>
          <w:color w:val="000000" w:themeColor="text1"/>
          <w:sz w:val="22"/>
          <w:szCs w:val="22"/>
          <w:shd w:val="clear" w:color="auto" w:fill="FFFFFF"/>
        </w:rPr>
        <w:t>A</w:t>
      </w:r>
      <w:r w:rsidR="00285C90" w:rsidRPr="00984EDD">
        <w:rPr>
          <w:rFonts w:asciiTheme="minorHAnsi" w:hAnsiTheme="minorHAnsi" w:cstheme="minorHAnsi"/>
          <w:b/>
          <w:color w:val="000000" w:themeColor="text1"/>
          <w:sz w:val="22"/>
          <w:szCs w:val="22"/>
          <w:shd w:val="clear" w:color="auto" w:fill="FFFFFF"/>
        </w:rPr>
        <w:t xml:space="preserve">rtículo sin DOI </w:t>
      </w:r>
      <w:proofErr w:type="spellStart"/>
      <w:r w:rsidR="00285C90" w:rsidRPr="00984EDD">
        <w:rPr>
          <w:rFonts w:asciiTheme="minorHAnsi" w:hAnsiTheme="minorHAnsi" w:cstheme="minorHAnsi"/>
          <w:b/>
          <w:color w:val="000000" w:themeColor="text1"/>
          <w:sz w:val="22"/>
          <w:szCs w:val="22"/>
          <w:shd w:val="clear" w:color="auto" w:fill="FFFFFF"/>
        </w:rPr>
        <w:t>on</w:t>
      </w:r>
      <w:proofErr w:type="spellEnd"/>
      <w:r w:rsidR="00285C90" w:rsidRPr="00984EDD">
        <w:rPr>
          <w:rFonts w:asciiTheme="minorHAnsi" w:hAnsiTheme="minorHAnsi" w:cstheme="minorHAnsi"/>
          <w:b/>
          <w:color w:val="000000" w:themeColor="text1"/>
          <w:sz w:val="22"/>
          <w:szCs w:val="22"/>
          <w:shd w:val="clear" w:color="auto" w:fill="FFFFFF"/>
        </w:rPr>
        <w:t xml:space="preserve"> line:</w:t>
      </w:r>
    </w:p>
    <w:p w14:paraId="56ECCA9C" w14:textId="5FE76B23" w:rsidR="00285C90" w:rsidRPr="00984EDD" w:rsidRDefault="00285C90" w:rsidP="00F55D82">
      <w:pPr>
        <w:ind w:left="851"/>
        <w:jc w:val="both"/>
        <w:rPr>
          <w:rFonts w:asciiTheme="minorHAnsi" w:hAnsiTheme="minorHAnsi" w:cstheme="minorHAnsi"/>
          <w:color w:val="000000" w:themeColor="text1"/>
          <w:sz w:val="22"/>
          <w:szCs w:val="22"/>
          <w:shd w:val="clear" w:color="auto" w:fill="FFFFFF"/>
        </w:rPr>
      </w:pPr>
      <w:r w:rsidRPr="00984EDD">
        <w:rPr>
          <w:rFonts w:asciiTheme="minorHAnsi" w:hAnsiTheme="minorHAnsi" w:cstheme="minorHAnsi"/>
          <w:color w:val="000000" w:themeColor="text1"/>
          <w:sz w:val="22"/>
          <w:szCs w:val="22"/>
          <w:shd w:val="clear" w:color="auto" w:fill="FFFFFF"/>
        </w:rPr>
        <w:t xml:space="preserve">Terry, V. M., y </w:t>
      </w:r>
      <w:proofErr w:type="spellStart"/>
      <w:r w:rsidRPr="00984EDD">
        <w:rPr>
          <w:rFonts w:asciiTheme="minorHAnsi" w:hAnsiTheme="minorHAnsi" w:cstheme="minorHAnsi"/>
          <w:color w:val="000000" w:themeColor="text1"/>
          <w:sz w:val="22"/>
          <w:szCs w:val="22"/>
          <w:shd w:val="clear" w:color="auto" w:fill="FFFFFF"/>
        </w:rPr>
        <w:t>Casusol</w:t>
      </w:r>
      <w:proofErr w:type="spellEnd"/>
      <w:r w:rsidRPr="00984EDD">
        <w:rPr>
          <w:rFonts w:asciiTheme="minorHAnsi" w:hAnsiTheme="minorHAnsi" w:cstheme="minorHAnsi"/>
          <w:color w:val="000000" w:themeColor="text1"/>
          <w:sz w:val="22"/>
          <w:szCs w:val="22"/>
          <w:shd w:val="clear" w:color="auto" w:fill="FFFFFF"/>
        </w:rPr>
        <w:t>, K. (2018). Formulación de una salsa picante a base de pulpa de cocona (</w:t>
      </w:r>
      <w:proofErr w:type="spellStart"/>
      <w:r w:rsidRPr="00984EDD">
        <w:rPr>
          <w:rFonts w:asciiTheme="minorHAnsi" w:hAnsiTheme="minorHAnsi" w:cstheme="minorHAnsi"/>
          <w:i/>
          <w:color w:val="000000" w:themeColor="text1"/>
          <w:sz w:val="22"/>
          <w:szCs w:val="22"/>
          <w:shd w:val="clear" w:color="auto" w:fill="FFFFFF"/>
        </w:rPr>
        <w:t>Solanum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sessiliflorum</w:t>
      </w:r>
      <w:proofErr w:type="spellEnd"/>
      <w:r w:rsidRPr="00984EDD">
        <w:rPr>
          <w:rFonts w:asciiTheme="minorHAnsi" w:hAnsiTheme="minorHAnsi" w:cstheme="minorHAnsi"/>
          <w:color w:val="000000" w:themeColor="text1"/>
          <w:sz w:val="22"/>
          <w:szCs w:val="22"/>
          <w:shd w:val="clear" w:color="auto" w:fill="FFFFFF"/>
        </w:rPr>
        <w:t>), ají amarillo (</w:t>
      </w:r>
      <w:proofErr w:type="spellStart"/>
      <w:r w:rsidRPr="00984EDD">
        <w:rPr>
          <w:rFonts w:asciiTheme="minorHAnsi" w:hAnsiTheme="minorHAnsi" w:cstheme="minorHAnsi"/>
          <w:i/>
          <w:color w:val="000000" w:themeColor="text1"/>
          <w:sz w:val="22"/>
          <w:szCs w:val="22"/>
          <w:shd w:val="clear" w:color="auto" w:fill="FFFFFF"/>
        </w:rPr>
        <w:t>Capsicum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baccatum</w:t>
      </w:r>
      <w:proofErr w:type="spellEnd"/>
      <w:r w:rsidRPr="00984EDD">
        <w:rPr>
          <w:rFonts w:asciiTheme="minorHAnsi" w:hAnsiTheme="minorHAnsi" w:cstheme="minorHAnsi"/>
          <w:color w:val="000000" w:themeColor="text1"/>
          <w:sz w:val="22"/>
          <w:szCs w:val="22"/>
          <w:shd w:val="clear" w:color="auto" w:fill="FFFFFF"/>
        </w:rPr>
        <w:t xml:space="preserve">) y ají </w:t>
      </w:r>
      <w:proofErr w:type="spellStart"/>
      <w:r w:rsidRPr="00984EDD">
        <w:rPr>
          <w:rFonts w:asciiTheme="minorHAnsi" w:hAnsiTheme="minorHAnsi" w:cstheme="minorHAnsi"/>
          <w:color w:val="000000" w:themeColor="text1"/>
          <w:sz w:val="22"/>
          <w:szCs w:val="22"/>
          <w:shd w:val="clear" w:color="auto" w:fill="FFFFFF"/>
        </w:rPr>
        <w:t>Charapita</w:t>
      </w:r>
      <w:proofErr w:type="spellEnd"/>
      <w:r w:rsidRPr="00984EDD">
        <w:rPr>
          <w:rFonts w:asciiTheme="minorHAnsi" w:hAnsiTheme="minorHAnsi" w:cstheme="minorHAns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Capsicum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chinense</w:t>
      </w:r>
      <w:proofErr w:type="spellEnd"/>
      <w:r w:rsidRPr="00984EDD">
        <w:rPr>
          <w:rFonts w:asciiTheme="minorHAnsi" w:hAnsiTheme="minorHAnsi" w:cstheme="minorHAnsi"/>
          <w:color w:val="000000" w:themeColor="text1"/>
          <w:sz w:val="22"/>
          <w:szCs w:val="22"/>
          <w:shd w:val="clear" w:color="auto" w:fill="FFFFFF"/>
        </w:rPr>
        <w:t>). </w:t>
      </w:r>
      <w:r w:rsidRPr="00984EDD">
        <w:rPr>
          <w:rFonts w:asciiTheme="minorHAnsi" w:hAnsiTheme="minorHAnsi" w:cstheme="minorHAnsi"/>
          <w:i/>
          <w:iCs/>
          <w:color w:val="000000" w:themeColor="text1"/>
          <w:sz w:val="22"/>
          <w:szCs w:val="22"/>
          <w:shd w:val="clear" w:color="auto" w:fill="FFFFFF"/>
        </w:rPr>
        <w:t xml:space="preserve">Revista de Investigaciones de la Universidad Le </w:t>
      </w:r>
      <w:proofErr w:type="spellStart"/>
      <w:r w:rsidRPr="00984EDD">
        <w:rPr>
          <w:rFonts w:asciiTheme="minorHAnsi" w:hAnsiTheme="minorHAnsi" w:cstheme="minorHAnsi"/>
          <w:i/>
          <w:iCs/>
          <w:color w:val="000000" w:themeColor="text1"/>
          <w:sz w:val="22"/>
          <w:szCs w:val="22"/>
          <w:shd w:val="clear" w:color="auto" w:fill="FFFFFF"/>
        </w:rPr>
        <w:t>Cordon</w:t>
      </w:r>
      <w:proofErr w:type="spellEnd"/>
      <w:r w:rsidRPr="00984EDD">
        <w:rPr>
          <w:rFonts w:asciiTheme="minorHAnsi" w:hAnsiTheme="minorHAnsi" w:cstheme="minorHAnsi"/>
          <w:i/>
          <w:iCs/>
          <w:color w:val="000000" w:themeColor="text1"/>
          <w:sz w:val="22"/>
          <w:szCs w:val="22"/>
          <w:shd w:val="clear" w:color="auto" w:fill="FFFFFF"/>
        </w:rPr>
        <w:t xml:space="preserve"> </w:t>
      </w:r>
      <w:proofErr w:type="spellStart"/>
      <w:r w:rsidRPr="00984EDD">
        <w:rPr>
          <w:rFonts w:asciiTheme="minorHAnsi" w:hAnsiTheme="minorHAnsi" w:cstheme="minorHAnsi"/>
          <w:i/>
          <w:iCs/>
          <w:color w:val="000000" w:themeColor="text1"/>
          <w:sz w:val="22"/>
          <w:szCs w:val="22"/>
          <w:shd w:val="clear" w:color="auto" w:fill="FFFFFF"/>
        </w:rPr>
        <w:t>Bleu</w:t>
      </w:r>
      <w:proofErr w:type="spellEnd"/>
      <w:r w:rsidRPr="00984EDD">
        <w:rPr>
          <w:rFonts w:asciiTheme="minorHAnsi" w:hAnsiTheme="minorHAnsi" w:cstheme="minorHAnsi"/>
          <w:color w:val="000000" w:themeColor="text1"/>
          <w:sz w:val="22"/>
          <w:szCs w:val="22"/>
          <w:shd w:val="clear" w:color="auto" w:fill="FFFFFF"/>
        </w:rPr>
        <w:t>,</w:t>
      </w:r>
      <w:r w:rsidR="00BD3BAA">
        <w:rPr>
          <w:rFonts w:asciiTheme="minorHAnsi" w:hAnsiTheme="minorHAnsi" w:cstheme="minorHAnsi"/>
          <w:color w:val="000000" w:themeColor="text1"/>
          <w:sz w:val="22"/>
          <w:szCs w:val="22"/>
          <w:shd w:val="clear" w:color="auto" w:fill="FFFFFF"/>
        </w:rPr>
        <w:t xml:space="preserve"> </w:t>
      </w:r>
      <w:r w:rsidRPr="00984EDD">
        <w:rPr>
          <w:rFonts w:asciiTheme="minorHAnsi" w:hAnsiTheme="minorHAnsi" w:cstheme="minorHAnsi"/>
          <w:i/>
          <w:iCs/>
          <w:color w:val="000000" w:themeColor="text1"/>
          <w:sz w:val="22"/>
          <w:szCs w:val="22"/>
          <w:shd w:val="clear" w:color="auto" w:fill="FFFFFF"/>
        </w:rPr>
        <w:t>5</w:t>
      </w:r>
      <w:r w:rsidRPr="00984EDD">
        <w:rPr>
          <w:rFonts w:asciiTheme="minorHAnsi" w:hAnsiTheme="minorHAnsi" w:cstheme="minorHAnsi"/>
          <w:color w:val="000000" w:themeColor="text1"/>
          <w:sz w:val="22"/>
          <w:szCs w:val="22"/>
          <w:shd w:val="clear" w:color="auto" w:fill="FFFFFF"/>
        </w:rPr>
        <w:t>(1), 5-17</w:t>
      </w:r>
      <w:r w:rsidR="00F55D82" w:rsidRPr="00984EDD">
        <w:rPr>
          <w:rFonts w:asciiTheme="minorHAnsi" w:hAnsiTheme="minorHAnsi" w:cstheme="minorHAnsi"/>
          <w:color w:val="000000" w:themeColor="text1"/>
          <w:sz w:val="22"/>
          <w:szCs w:val="22"/>
          <w:shd w:val="clear" w:color="auto" w:fill="FFFFFF"/>
        </w:rPr>
        <w:t>.</w:t>
      </w:r>
      <w:r w:rsidRPr="00984EDD">
        <w:rPr>
          <w:rFonts w:asciiTheme="minorHAnsi" w:hAnsiTheme="minorHAnsi" w:cstheme="minorHAnsi"/>
          <w:color w:val="000000" w:themeColor="text1"/>
          <w:sz w:val="22"/>
          <w:szCs w:val="22"/>
          <w:shd w:val="clear" w:color="auto" w:fill="FFFFFF"/>
        </w:rPr>
        <w:t xml:space="preserve"> </w:t>
      </w:r>
      <w:hyperlink r:id="rId9" w:history="1">
        <w:r w:rsidRPr="00984EDD">
          <w:rPr>
            <w:rStyle w:val="Hipervnculo"/>
            <w:rFonts w:asciiTheme="minorHAnsi" w:hAnsiTheme="minorHAnsi" w:cstheme="minorHAnsi"/>
            <w:color w:val="000000" w:themeColor="text1"/>
            <w:sz w:val="22"/>
            <w:szCs w:val="22"/>
            <w:shd w:val="clear" w:color="auto" w:fill="FFFFFF"/>
          </w:rPr>
          <w:t>http://revistas.ulcb.edu.pe/index.php/REVISTAULCB/article/view/104</w:t>
        </w:r>
      </w:hyperlink>
    </w:p>
    <w:p w14:paraId="55259E29" w14:textId="77777777" w:rsidR="00285C90" w:rsidRPr="00984EDD" w:rsidRDefault="00285C90" w:rsidP="00285C90">
      <w:pPr>
        <w:jc w:val="both"/>
        <w:rPr>
          <w:rFonts w:asciiTheme="minorHAnsi" w:hAnsiTheme="minorHAnsi" w:cstheme="minorHAnsi"/>
          <w:b/>
          <w:color w:val="000000" w:themeColor="text1"/>
          <w:sz w:val="22"/>
          <w:szCs w:val="22"/>
          <w:shd w:val="clear" w:color="auto" w:fill="FFFFFF"/>
        </w:rPr>
      </w:pPr>
    </w:p>
    <w:p w14:paraId="1F315C6B" w14:textId="77777777" w:rsidR="00285C90" w:rsidRPr="00984EDD" w:rsidRDefault="00285C90" w:rsidP="00285C90">
      <w:pPr>
        <w:jc w:val="both"/>
        <w:rPr>
          <w:rFonts w:asciiTheme="minorHAnsi" w:hAnsiTheme="minorHAnsi" w:cstheme="minorHAnsi"/>
          <w:b/>
          <w:color w:val="000000" w:themeColor="text1"/>
          <w:sz w:val="22"/>
          <w:szCs w:val="22"/>
          <w:shd w:val="clear" w:color="auto" w:fill="FFFFFF"/>
        </w:rPr>
      </w:pPr>
      <w:r w:rsidRPr="00984EDD">
        <w:rPr>
          <w:rFonts w:asciiTheme="minorHAnsi" w:hAnsiTheme="minorHAnsi" w:cstheme="minorHAnsi"/>
          <w:b/>
          <w:color w:val="000000" w:themeColor="text1"/>
          <w:sz w:val="22"/>
          <w:szCs w:val="22"/>
          <w:shd w:val="clear" w:color="auto" w:fill="FFFFFF"/>
        </w:rPr>
        <w:t>Artículo sin DOI impreso:</w:t>
      </w:r>
    </w:p>
    <w:p w14:paraId="43B34053" w14:textId="5C5912F7" w:rsidR="00285C90" w:rsidRPr="00984EDD" w:rsidRDefault="00285C90" w:rsidP="00F55D82">
      <w:pPr>
        <w:ind w:left="851"/>
        <w:jc w:val="both"/>
        <w:rPr>
          <w:rFonts w:asciiTheme="minorHAnsi" w:hAnsiTheme="minorHAnsi" w:cstheme="minorHAnsi"/>
          <w:color w:val="000000" w:themeColor="text1"/>
          <w:sz w:val="22"/>
          <w:szCs w:val="22"/>
          <w:shd w:val="clear" w:color="auto" w:fill="FFFFFF"/>
        </w:rPr>
      </w:pPr>
      <w:r w:rsidRPr="00984EDD">
        <w:rPr>
          <w:rFonts w:asciiTheme="minorHAnsi" w:hAnsiTheme="minorHAnsi" w:cstheme="minorHAnsi"/>
          <w:color w:val="000000" w:themeColor="text1"/>
          <w:sz w:val="22"/>
          <w:szCs w:val="22"/>
          <w:shd w:val="clear" w:color="auto" w:fill="FFFFFF"/>
        </w:rPr>
        <w:t xml:space="preserve">Terry, V. M., y </w:t>
      </w:r>
      <w:proofErr w:type="spellStart"/>
      <w:r w:rsidRPr="00984EDD">
        <w:rPr>
          <w:rFonts w:asciiTheme="minorHAnsi" w:hAnsiTheme="minorHAnsi" w:cstheme="minorHAnsi"/>
          <w:color w:val="000000" w:themeColor="text1"/>
          <w:sz w:val="22"/>
          <w:szCs w:val="22"/>
          <w:shd w:val="clear" w:color="auto" w:fill="FFFFFF"/>
        </w:rPr>
        <w:t>Casusol</w:t>
      </w:r>
      <w:proofErr w:type="spellEnd"/>
      <w:r w:rsidRPr="00984EDD">
        <w:rPr>
          <w:rFonts w:asciiTheme="minorHAnsi" w:hAnsiTheme="minorHAnsi" w:cstheme="minorHAnsi"/>
          <w:color w:val="000000" w:themeColor="text1"/>
          <w:sz w:val="22"/>
          <w:szCs w:val="22"/>
          <w:shd w:val="clear" w:color="auto" w:fill="FFFFFF"/>
        </w:rPr>
        <w:t>, K. (2018). Formulación de una salsa picante a base de pulpa de cocona (</w:t>
      </w:r>
      <w:proofErr w:type="spellStart"/>
      <w:r w:rsidRPr="00984EDD">
        <w:rPr>
          <w:rFonts w:asciiTheme="minorHAnsi" w:hAnsiTheme="minorHAnsi" w:cstheme="minorHAnsi"/>
          <w:i/>
          <w:color w:val="000000" w:themeColor="text1"/>
          <w:sz w:val="22"/>
          <w:szCs w:val="22"/>
          <w:shd w:val="clear" w:color="auto" w:fill="FFFFFF"/>
        </w:rPr>
        <w:t>Solanum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sessiliflorum</w:t>
      </w:r>
      <w:proofErr w:type="spellEnd"/>
      <w:r w:rsidRPr="00984EDD">
        <w:rPr>
          <w:rFonts w:asciiTheme="minorHAnsi" w:hAnsiTheme="minorHAnsi" w:cstheme="minorHAnsi"/>
          <w:color w:val="000000" w:themeColor="text1"/>
          <w:sz w:val="22"/>
          <w:szCs w:val="22"/>
          <w:shd w:val="clear" w:color="auto" w:fill="FFFFFF"/>
        </w:rPr>
        <w:t>), ají amarillo (</w:t>
      </w:r>
      <w:proofErr w:type="spellStart"/>
      <w:r w:rsidRPr="00984EDD">
        <w:rPr>
          <w:rFonts w:asciiTheme="minorHAnsi" w:hAnsiTheme="minorHAnsi" w:cstheme="minorHAnsi"/>
          <w:i/>
          <w:color w:val="000000" w:themeColor="text1"/>
          <w:sz w:val="22"/>
          <w:szCs w:val="22"/>
          <w:shd w:val="clear" w:color="auto" w:fill="FFFFFF"/>
        </w:rPr>
        <w:t>Capsicum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baccatum</w:t>
      </w:r>
      <w:proofErr w:type="spellEnd"/>
      <w:r w:rsidRPr="00984EDD">
        <w:rPr>
          <w:rFonts w:asciiTheme="minorHAnsi" w:hAnsiTheme="minorHAnsi" w:cstheme="minorHAnsi"/>
          <w:color w:val="000000" w:themeColor="text1"/>
          <w:sz w:val="22"/>
          <w:szCs w:val="22"/>
          <w:shd w:val="clear" w:color="auto" w:fill="FFFFFF"/>
        </w:rPr>
        <w:t xml:space="preserve">) y ají </w:t>
      </w:r>
      <w:proofErr w:type="spellStart"/>
      <w:r w:rsidRPr="00984EDD">
        <w:rPr>
          <w:rFonts w:asciiTheme="minorHAnsi" w:hAnsiTheme="minorHAnsi" w:cstheme="minorHAnsi"/>
          <w:color w:val="000000" w:themeColor="text1"/>
          <w:sz w:val="22"/>
          <w:szCs w:val="22"/>
          <w:shd w:val="clear" w:color="auto" w:fill="FFFFFF"/>
        </w:rPr>
        <w:t>Charapita</w:t>
      </w:r>
      <w:proofErr w:type="spellEnd"/>
      <w:r w:rsidRPr="00984EDD">
        <w:rPr>
          <w:rFonts w:asciiTheme="minorHAnsi" w:hAnsiTheme="minorHAnsi" w:cstheme="minorHAns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Capsicum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chinense</w:t>
      </w:r>
      <w:proofErr w:type="spellEnd"/>
      <w:r w:rsidR="00BD3BAA" w:rsidRPr="00984EDD">
        <w:rPr>
          <w:rFonts w:asciiTheme="minorHAnsi" w:hAnsiTheme="minorHAnsi" w:cstheme="minorHAnsi"/>
          <w:color w:val="000000" w:themeColor="text1"/>
          <w:sz w:val="22"/>
          <w:szCs w:val="22"/>
          <w:shd w:val="clear" w:color="auto" w:fill="FFFFFF"/>
        </w:rPr>
        <w:t>).</w:t>
      </w:r>
      <w:r w:rsidR="00BD3BAA" w:rsidRPr="00984EDD">
        <w:rPr>
          <w:rFonts w:asciiTheme="minorHAnsi" w:hAnsiTheme="minorHAnsi" w:cstheme="minorHAnsi"/>
          <w:i/>
          <w:iCs/>
          <w:color w:val="000000" w:themeColor="text1"/>
          <w:sz w:val="22"/>
          <w:szCs w:val="22"/>
          <w:shd w:val="clear" w:color="auto" w:fill="FFFFFF"/>
        </w:rPr>
        <w:t xml:space="preserve"> Revista</w:t>
      </w:r>
      <w:r w:rsidRPr="00984EDD">
        <w:rPr>
          <w:rFonts w:asciiTheme="minorHAnsi" w:hAnsiTheme="minorHAnsi" w:cstheme="minorHAnsi"/>
          <w:i/>
          <w:iCs/>
          <w:color w:val="000000" w:themeColor="text1"/>
          <w:sz w:val="22"/>
          <w:szCs w:val="22"/>
          <w:shd w:val="clear" w:color="auto" w:fill="FFFFFF"/>
        </w:rPr>
        <w:t xml:space="preserve"> de Investigaciones de la Universidad Le </w:t>
      </w:r>
      <w:proofErr w:type="spellStart"/>
      <w:r w:rsidRPr="00984EDD">
        <w:rPr>
          <w:rFonts w:asciiTheme="minorHAnsi" w:hAnsiTheme="minorHAnsi" w:cstheme="minorHAnsi"/>
          <w:i/>
          <w:iCs/>
          <w:color w:val="000000" w:themeColor="text1"/>
          <w:sz w:val="22"/>
          <w:szCs w:val="22"/>
          <w:shd w:val="clear" w:color="auto" w:fill="FFFFFF"/>
        </w:rPr>
        <w:t>Cordon</w:t>
      </w:r>
      <w:proofErr w:type="spellEnd"/>
      <w:r w:rsidRPr="00984EDD">
        <w:rPr>
          <w:rFonts w:asciiTheme="minorHAnsi" w:hAnsiTheme="minorHAnsi" w:cstheme="minorHAnsi"/>
          <w:i/>
          <w:iCs/>
          <w:color w:val="000000" w:themeColor="text1"/>
          <w:sz w:val="22"/>
          <w:szCs w:val="22"/>
          <w:shd w:val="clear" w:color="auto" w:fill="FFFFFF"/>
        </w:rPr>
        <w:t xml:space="preserve"> </w:t>
      </w:r>
      <w:proofErr w:type="spellStart"/>
      <w:r w:rsidRPr="00984EDD">
        <w:rPr>
          <w:rFonts w:asciiTheme="minorHAnsi" w:hAnsiTheme="minorHAnsi" w:cstheme="minorHAnsi"/>
          <w:i/>
          <w:iCs/>
          <w:color w:val="000000" w:themeColor="text1"/>
          <w:sz w:val="22"/>
          <w:szCs w:val="22"/>
          <w:shd w:val="clear" w:color="auto" w:fill="FFFFFF"/>
        </w:rPr>
        <w:t>Bleu</w:t>
      </w:r>
      <w:proofErr w:type="spellEnd"/>
      <w:r w:rsidRPr="00984EDD">
        <w:rPr>
          <w:rFonts w:asciiTheme="minorHAnsi" w:hAnsiTheme="minorHAnsi" w:cstheme="minorHAnsi"/>
          <w:color w:val="000000" w:themeColor="text1"/>
          <w:sz w:val="22"/>
          <w:szCs w:val="22"/>
          <w:shd w:val="clear" w:color="auto" w:fill="FFFFFF"/>
        </w:rPr>
        <w:t>,</w:t>
      </w:r>
      <w:r w:rsidR="00BD3BAA">
        <w:rPr>
          <w:rFonts w:asciiTheme="minorHAnsi" w:hAnsiTheme="minorHAnsi" w:cstheme="minorHAnsi"/>
          <w:color w:val="000000" w:themeColor="text1"/>
          <w:sz w:val="22"/>
          <w:szCs w:val="22"/>
          <w:shd w:val="clear" w:color="auto" w:fill="FFFFFF"/>
        </w:rPr>
        <w:t xml:space="preserve"> </w:t>
      </w:r>
      <w:r w:rsidRPr="00984EDD">
        <w:rPr>
          <w:rFonts w:asciiTheme="minorHAnsi" w:hAnsiTheme="minorHAnsi" w:cstheme="minorHAnsi"/>
          <w:i/>
          <w:iCs/>
          <w:color w:val="000000" w:themeColor="text1"/>
          <w:sz w:val="22"/>
          <w:szCs w:val="22"/>
          <w:shd w:val="clear" w:color="auto" w:fill="FFFFFF"/>
        </w:rPr>
        <w:t>5</w:t>
      </w:r>
      <w:r w:rsidRPr="00984EDD">
        <w:rPr>
          <w:rFonts w:asciiTheme="minorHAnsi" w:hAnsiTheme="minorHAnsi" w:cstheme="minorHAnsi"/>
          <w:color w:val="000000" w:themeColor="text1"/>
          <w:sz w:val="22"/>
          <w:szCs w:val="22"/>
          <w:shd w:val="clear" w:color="auto" w:fill="FFFFFF"/>
        </w:rPr>
        <w:t>(1), 5-17.</w:t>
      </w:r>
    </w:p>
    <w:p w14:paraId="4EB7869E" w14:textId="77777777" w:rsidR="00285C90" w:rsidRPr="00984EDD" w:rsidRDefault="00285C90" w:rsidP="00285C90">
      <w:pPr>
        <w:jc w:val="both"/>
        <w:rPr>
          <w:rFonts w:asciiTheme="minorHAnsi" w:hAnsiTheme="minorHAnsi" w:cstheme="minorHAnsi"/>
          <w:b/>
          <w:color w:val="000000" w:themeColor="text1"/>
          <w:sz w:val="22"/>
          <w:szCs w:val="22"/>
          <w:shd w:val="clear" w:color="auto" w:fill="FFFFFF"/>
        </w:rPr>
      </w:pPr>
    </w:p>
    <w:p w14:paraId="71B44CC3" w14:textId="77777777" w:rsidR="00285C90" w:rsidRPr="00984EDD" w:rsidRDefault="00285C90" w:rsidP="00285C90">
      <w:pPr>
        <w:jc w:val="both"/>
        <w:rPr>
          <w:rFonts w:asciiTheme="minorHAnsi" w:hAnsiTheme="minorHAnsi" w:cstheme="minorHAnsi"/>
          <w:b/>
          <w:color w:val="000000" w:themeColor="text1"/>
          <w:sz w:val="22"/>
          <w:szCs w:val="22"/>
          <w:shd w:val="clear" w:color="auto" w:fill="FFFFFF"/>
        </w:rPr>
      </w:pPr>
      <w:r w:rsidRPr="00984EDD">
        <w:rPr>
          <w:rFonts w:asciiTheme="minorHAnsi" w:hAnsiTheme="minorHAnsi" w:cstheme="minorHAnsi"/>
          <w:b/>
          <w:color w:val="000000" w:themeColor="text1"/>
          <w:sz w:val="22"/>
          <w:szCs w:val="22"/>
          <w:shd w:val="clear" w:color="auto" w:fill="FFFFFF"/>
        </w:rPr>
        <w:t>Artículo con DOI:</w:t>
      </w:r>
    </w:p>
    <w:p w14:paraId="2CF1CE3A" w14:textId="4C6EB870" w:rsidR="00285C90" w:rsidRPr="00984EDD" w:rsidRDefault="00285C90" w:rsidP="00F55D82">
      <w:pPr>
        <w:ind w:left="851"/>
        <w:jc w:val="both"/>
        <w:rPr>
          <w:rFonts w:asciiTheme="minorHAnsi" w:hAnsiTheme="minorHAnsi" w:cstheme="minorHAnsi"/>
          <w:color w:val="000000" w:themeColor="text1"/>
          <w:sz w:val="22"/>
          <w:szCs w:val="22"/>
          <w:shd w:val="clear" w:color="auto" w:fill="FFFFFF"/>
        </w:rPr>
      </w:pPr>
      <w:r w:rsidRPr="00984EDD">
        <w:rPr>
          <w:rFonts w:asciiTheme="minorHAnsi" w:hAnsiTheme="minorHAnsi" w:cstheme="minorHAnsi"/>
          <w:color w:val="000000" w:themeColor="text1"/>
          <w:sz w:val="22"/>
          <w:szCs w:val="22"/>
          <w:shd w:val="clear" w:color="auto" w:fill="FFFFFF"/>
        </w:rPr>
        <w:t xml:space="preserve">Terry, V. M., y </w:t>
      </w:r>
      <w:proofErr w:type="spellStart"/>
      <w:r w:rsidRPr="00984EDD">
        <w:rPr>
          <w:rFonts w:asciiTheme="minorHAnsi" w:hAnsiTheme="minorHAnsi" w:cstheme="minorHAnsi"/>
          <w:color w:val="000000" w:themeColor="text1"/>
          <w:sz w:val="22"/>
          <w:szCs w:val="22"/>
          <w:shd w:val="clear" w:color="auto" w:fill="FFFFFF"/>
        </w:rPr>
        <w:t>Casusol</w:t>
      </w:r>
      <w:proofErr w:type="spellEnd"/>
      <w:r w:rsidRPr="00984EDD">
        <w:rPr>
          <w:rFonts w:asciiTheme="minorHAnsi" w:hAnsiTheme="minorHAnsi" w:cstheme="minorHAnsi"/>
          <w:color w:val="000000" w:themeColor="text1"/>
          <w:sz w:val="22"/>
          <w:szCs w:val="22"/>
          <w:shd w:val="clear" w:color="auto" w:fill="FFFFFF"/>
        </w:rPr>
        <w:t>, K. (2018). Formulación de una salsa picante a base de pulpa de cocona (</w:t>
      </w:r>
      <w:proofErr w:type="spellStart"/>
      <w:r w:rsidRPr="00984EDD">
        <w:rPr>
          <w:rFonts w:asciiTheme="minorHAnsi" w:hAnsiTheme="minorHAnsi" w:cstheme="minorHAnsi"/>
          <w:i/>
          <w:color w:val="000000" w:themeColor="text1"/>
          <w:sz w:val="22"/>
          <w:szCs w:val="22"/>
          <w:shd w:val="clear" w:color="auto" w:fill="FFFFFF"/>
        </w:rPr>
        <w:t>Solanum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sessiliflorum</w:t>
      </w:r>
      <w:proofErr w:type="spellEnd"/>
      <w:r w:rsidRPr="00984EDD">
        <w:rPr>
          <w:rFonts w:asciiTheme="minorHAnsi" w:hAnsiTheme="minorHAnsi" w:cstheme="minorHAnsi"/>
          <w:color w:val="000000" w:themeColor="text1"/>
          <w:sz w:val="22"/>
          <w:szCs w:val="22"/>
          <w:shd w:val="clear" w:color="auto" w:fill="FFFFFF"/>
        </w:rPr>
        <w:t>), ají amarillo (</w:t>
      </w:r>
      <w:proofErr w:type="spellStart"/>
      <w:r w:rsidRPr="00984EDD">
        <w:rPr>
          <w:rFonts w:asciiTheme="minorHAnsi" w:hAnsiTheme="minorHAnsi" w:cstheme="minorHAnsi"/>
          <w:i/>
          <w:color w:val="000000" w:themeColor="text1"/>
          <w:sz w:val="22"/>
          <w:szCs w:val="22"/>
          <w:shd w:val="clear" w:color="auto" w:fill="FFFFFF"/>
        </w:rPr>
        <w:t>Capsicum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baccatum</w:t>
      </w:r>
      <w:proofErr w:type="spellEnd"/>
      <w:r w:rsidRPr="00984EDD">
        <w:rPr>
          <w:rFonts w:asciiTheme="minorHAnsi" w:hAnsiTheme="minorHAnsi" w:cstheme="minorHAnsi"/>
          <w:color w:val="000000" w:themeColor="text1"/>
          <w:sz w:val="22"/>
          <w:szCs w:val="22"/>
          <w:shd w:val="clear" w:color="auto" w:fill="FFFFFF"/>
        </w:rPr>
        <w:t xml:space="preserve">) y ají </w:t>
      </w:r>
      <w:proofErr w:type="spellStart"/>
      <w:r w:rsidRPr="00984EDD">
        <w:rPr>
          <w:rFonts w:asciiTheme="minorHAnsi" w:hAnsiTheme="minorHAnsi" w:cstheme="minorHAnsi"/>
          <w:color w:val="000000" w:themeColor="text1"/>
          <w:sz w:val="22"/>
          <w:szCs w:val="22"/>
          <w:shd w:val="clear" w:color="auto" w:fill="FFFFFF"/>
        </w:rPr>
        <w:t>Charapita</w:t>
      </w:r>
      <w:proofErr w:type="spellEnd"/>
      <w:r w:rsidRPr="00984EDD">
        <w:rPr>
          <w:rFonts w:asciiTheme="minorHAnsi" w:hAnsiTheme="minorHAnsi" w:cstheme="minorHAns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Capsicum</w:t>
      </w:r>
      <w:proofErr w:type="spellEnd"/>
      <w:r w:rsidRPr="00984EDD">
        <w:rPr>
          <w:rFonts w:asciiTheme="minorHAnsi" w:hAnsiTheme="minorHAnsi" w:cstheme="minorHAnsi"/>
          <w:i/>
          <w:color w:val="000000" w:themeColor="text1"/>
          <w:sz w:val="22"/>
          <w:szCs w:val="22"/>
          <w:shd w:val="clear" w:color="auto" w:fill="FFFFFF"/>
        </w:rPr>
        <w:t xml:space="preserve"> </w:t>
      </w:r>
      <w:proofErr w:type="spellStart"/>
      <w:r w:rsidRPr="00984EDD">
        <w:rPr>
          <w:rFonts w:asciiTheme="minorHAnsi" w:hAnsiTheme="minorHAnsi" w:cstheme="minorHAnsi"/>
          <w:i/>
          <w:color w:val="000000" w:themeColor="text1"/>
          <w:sz w:val="22"/>
          <w:szCs w:val="22"/>
          <w:shd w:val="clear" w:color="auto" w:fill="FFFFFF"/>
        </w:rPr>
        <w:t>chinense</w:t>
      </w:r>
      <w:proofErr w:type="spellEnd"/>
      <w:r w:rsidRPr="00984EDD">
        <w:rPr>
          <w:rFonts w:asciiTheme="minorHAnsi" w:hAnsiTheme="minorHAnsi" w:cstheme="minorHAnsi"/>
          <w:color w:val="000000" w:themeColor="text1"/>
          <w:sz w:val="22"/>
          <w:szCs w:val="22"/>
          <w:shd w:val="clear" w:color="auto" w:fill="FFFFFF"/>
        </w:rPr>
        <w:t>).</w:t>
      </w:r>
      <w:r w:rsidR="00BD3BAA">
        <w:rPr>
          <w:rFonts w:asciiTheme="minorHAnsi" w:hAnsiTheme="minorHAnsi" w:cstheme="minorHAnsi"/>
          <w:color w:val="000000" w:themeColor="text1"/>
          <w:sz w:val="22"/>
          <w:szCs w:val="22"/>
          <w:shd w:val="clear" w:color="auto" w:fill="FFFFFF"/>
        </w:rPr>
        <w:t xml:space="preserve"> </w:t>
      </w:r>
      <w:bookmarkStart w:id="3" w:name="_GoBack"/>
      <w:bookmarkEnd w:id="3"/>
      <w:r w:rsidRPr="00984EDD">
        <w:rPr>
          <w:rFonts w:asciiTheme="minorHAnsi" w:hAnsiTheme="minorHAnsi" w:cstheme="minorHAnsi"/>
          <w:i/>
          <w:iCs/>
          <w:color w:val="000000" w:themeColor="text1"/>
          <w:sz w:val="22"/>
          <w:szCs w:val="22"/>
          <w:shd w:val="clear" w:color="auto" w:fill="FFFFFF"/>
        </w:rPr>
        <w:t xml:space="preserve">Revista de Investigaciones de la Universidad Le </w:t>
      </w:r>
      <w:proofErr w:type="spellStart"/>
      <w:r w:rsidRPr="00984EDD">
        <w:rPr>
          <w:rFonts w:asciiTheme="minorHAnsi" w:hAnsiTheme="minorHAnsi" w:cstheme="minorHAnsi"/>
          <w:i/>
          <w:iCs/>
          <w:color w:val="000000" w:themeColor="text1"/>
          <w:sz w:val="22"/>
          <w:szCs w:val="22"/>
          <w:shd w:val="clear" w:color="auto" w:fill="FFFFFF"/>
        </w:rPr>
        <w:t>Cordon</w:t>
      </w:r>
      <w:proofErr w:type="spellEnd"/>
      <w:r w:rsidRPr="00984EDD">
        <w:rPr>
          <w:rFonts w:asciiTheme="minorHAnsi" w:hAnsiTheme="minorHAnsi" w:cstheme="minorHAnsi"/>
          <w:i/>
          <w:iCs/>
          <w:color w:val="000000" w:themeColor="text1"/>
          <w:sz w:val="22"/>
          <w:szCs w:val="22"/>
          <w:shd w:val="clear" w:color="auto" w:fill="FFFFFF"/>
        </w:rPr>
        <w:t xml:space="preserve"> </w:t>
      </w:r>
      <w:proofErr w:type="spellStart"/>
      <w:r w:rsidRPr="00984EDD">
        <w:rPr>
          <w:rFonts w:asciiTheme="minorHAnsi" w:hAnsiTheme="minorHAnsi" w:cstheme="minorHAnsi"/>
          <w:i/>
          <w:iCs/>
          <w:color w:val="000000" w:themeColor="text1"/>
          <w:sz w:val="22"/>
          <w:szCs w:val="22"/>
          <w:shd w:val="clear" w:color="auto" w:fill="FFFFFF"/>
        </w:rPr>
        <w:t>Bleu</w:t>
      </w:r>
      <w:proofErr w:type="spellEnd"/>
      <w:r w:rsidRPr="00984EDD">
        <w:rPr>
          <w:rFonts w:asciiTheme="minorHAnsi" w:hAnsiTheme="minorHAnsi" w:cstheme="minorHAnsi"/>
          <w:color w:val="000000" w:themeColor="text1"/>
          <w:sz w:val="22"/>
          <w:szCs w:val="22"/>
          <w:shd w:val="clear" w:color="auto" w:fill="FFFFFF"/>
        </w:rPr>
        <w:t>,</w:t>
      </w:r>
      <w:r w:rsidR="00BD3BAA">
        <w:rPr>
          <w:rFonts w:asciiTheme="minorHAnsi" w:hAnsiTheme="minorHAnsi" w:cstheme="minorHAnsi"/>
          <w:color w:val="000000" w:themeColor="text1"/>
          <w:sz w:val="22"/>
          <w:szCs w:val="22"/>
          <w:shd w:val="clear" w:color="auto" w:fill="FFFFFF"/>
        </w:rPr>
        <w:t xml:space="preserve"> </w:t>
      </w:r>
      <w:r w:rsidRPr="00984EDD">
        <w:rPr>
          <w:rFonts w:asciiTheme="minorHAnsi" w:hAnsiTheme="minorHAnsi" w:cstheme="minorHAnsi"/>
          <w:i/>
          <w:iCs/>
          <w:color w:val="000000" w:themeColor="text1"/>
          <w:sz w:val="22"/>
          <w:szCs w:val="22"/>
          <w:shd w:val="clear" w:color="auto" w:fill="FFFFFF"/>
        </w:rPr>
        <w:t>5</w:t>
      </w:r>
      <w:r w:rsidRPr="00984EDD">
        <w:rPr>
          <w:rFonts w:asciiTheme="minorHAnsi" w:hAnsiTheme="minorHAnsi" w:cstheme="minorHAnsi"/>
          <w:color w:val="000000" w:themeColor="text1"/>
          <w:sz w:val="22"/>
          <w:szCs w:val="22"/>
          <w:shd w:val="clear" w:color="auto" w:fill="FFFFFF"/>
        </w:rPr>
        <w:t>(1), 5-17.</w:t>
      </w:r>
      <w:r w:rsidRPr="00984EDD">
        <w:rPr>
          <w:rFonts w:asciiTheme="minorHAnsi" w:hAnsiTheme="minorHAnsi" w:cstheme="minorHAnsi"/>
          <w:color w:val="000000" w:themeColor="text1"/>
          <w:sz w:val="22"/>
          <w:szCs w:val="22"/>
          <w:bdr w:val="none" w:sz="0" w:space="0" w:color="auto" w:frame="1"/>
        </w:rPr>
        <w:t xml:space="preserve"> https://doi.org/10.1017/s001190000386</w:t>
      </w:r>
    </w:p>
    <w:p w14:paraId="53814470" w14:textId="77777777" w:rsidR="00285C90" w:rsidRPr="00B17A90" w:rsidRDefault="00285C90" w:rsidP="00285C90">
      <w:pPr>
        <w:shd w:val="clear" w:color="auto" w:fill="FFFFFF"/>
        <w:ind w:right="-1"/>
        <w:jc w:val="both"/>
        <w:rPr>
          <w:rFonts w:asciiTheme="minorHAnsi" w:hAnsiTheme="minorHAnsi" w:cs="Arial"/>
          <w:color w:val="538135" w:themeColor="accent6" w:themeShade="BF"/>
        </w:rPr>
      </w:pPr>
    </w:p>
    <w:p w14:paraId="212B4D76" w14:textId="77777777" w:rsidR="00285C90" w:rsidRPr="00FA7911" w:rsidRDefault="00285C90" w:rsidP="00285C90">
      <w:pPr>
        <w:shd w:val="clear" w:color="auto" w:fill="FFFFFF"/>
        <w:spacing w:line="270" w:lineRule="atLeast"/>
        <w:ind w:right="-1"/>
        <w:jc w:val="both"/>
        <w:rPr>
          <w:rFonts w:asciiTheme="minorHAnsi" w:hAnsiTheme="minorHAnsi" w:cs="Arial"/>
          <w:b/>
          <w:bCs/>
          <w:bdr w:val="none" w:sz="0" w:space="0" w:color="auto" w:frame="1"/>
        </w:rPr>
      </w:pPr>
    </w:p>
    <w:p w14:paraId="15477A5E" w14:textId="77777777" w:rsidR="00285C90" w:rsidRPr="00FA7911"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FA7911">
        <w:rPr>
          <w:rFonts w:asciiTheme="minorHAnsi" w:hAnsiTheme="minorHAnsi" w:cs="Arial"/>
          <w:b/>
          <w:bdr w:val="none" w:sz="0" w:space="0" w:color="auto" w:frame="1"/>
        </w:rPr>
        <w:t>INDICACIONES SOBR</w:t>
      </w:r>
      <w:r>
        <w:rPr>
          <w:rFonts w:asciiTheme="minorHAnsi" w:hAnsiTheme="minorHAnsi" w:cs="Arial"/>
          <w:b/>
          <w:bdr w:val="none" w:sz="0" w:space="0" w:color="auto" w:frame="1"/>
        </w:rPr>
        <w:t>E EL CONTENIDO DE LOS ARTÍCULOS</w:t>
      </w:r>
    </w:p>
    <w:p w14:paraId="722E1B19"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p>
    <w:p w14:paraId="6DD27BB3" w14:textId="77777777" w:rsidR="00285C90" w:rsidRPr="00FA7911"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FA7911">
        <w:rPr>
          <w:rFonts w:asciiTheme="minorHAnsi" w:hAnsiTheme="minorHAnsi" w:cs="Arial"/>
          <w:b/>
          <w:bdr w:val="none" w:sz="0" w:space="0" w:color="auto" w:frame="1"/>
        </w:rPr>
        <w:t>Formato del texto</w:t>
      </w:r>
    </w:p>
    <w:p w14:paraId="3EE07857"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Los manuscritos deben enviarse en Word.</w:t>
      </w:r>
    </w:p>
    <w:p w14:paraId="44757440"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Use 1</w:t>
      </w:r>
      <w:r>
        <w:rPr>
          <w:rFonts w:asciiTheme="minorHAnsi" w:hAnsiTheme="minorHAnsi" w:cs="Arial"/>
          <w:bdr w:val="none" w:sz="0" w:space="0" w:color="auto" w:frame="1"/>
        </w:rPr>
        <w:t>,</w:t>
      </w:r>
      <w:r w:rsidRPr="00FA7911">
        <w:rPr>
          <w:rFonts w:asciiTheme="minorHAnsi" w:hAnsiTheme="minorHAnsi" w:cs="Arial"/>
          <w:bdr w:val="none" w:sz="0" w:space="0" w:color="auto" w:frame="1"/>
        </w:rPr>
        <w:t xml:space="preserve">5 de espacio interlineado. </w:t>
      </w:r>
    </w:p>
    <w:p w14:paraId="68F9A280"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rPr>
      </w:pPr>
      <w:r w:rsidRPr="00FA7911">
        <w:rPr>
          <w:rFonts w:asciiTheme="minorHAnsi" w:hAnsiTheme="minorHAnsi" w:cs="Arial"/>
          <w:bdr w:val="none" w:sz="0" w:space="0" w:color="auto" w:frame="1"/>
        </w:rPr>
        <w:t xml:space="preserve">Use una fuente normal y simple (por ejemplo, </w:t>
      </w:r>
      <w:proofErr w:type="spellStart"/>
      <w:r w:rsidRPr="00FA7911">
        <w:rPr>
          <w:rFonts w:asciiTheme="minorHAnsi" w:hAnsiTheme="minorHAnsi" w:cs="Arial"/>
          <w:bdr w:val="none" w:sz="0" w:space="0" w:color="auto" w:frame="1"/>
        </w:rPr>
        <w:t>calibri</w:t>
      </w:r>
      <w:proofErr w:type="spellEnd"/>
      <w:r w:rsidRPr="00FA7911">
        <w:rPr>
          <w:rFonts w:asciiTheme="minorHAnsi" w:hAnsiTheme="minorHAnsi" w:cs="Arial"/>
          <w:bdr w:val="none" w:sz="0" w:space="0" w:color="auto" w:frame="1"/>
        </w:rPr>
        <w:t xml:space="preserve"> 12 puntos) para texto.</w:t>
      </w:r>
    </w:p>
    <w:p w14:paraId="4BDBEDE1"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rPr>
      </w:pPr>
      <w:r w:rsidRPr="00FA7911">
        <w:rPr>
          <w:rFonts w:asciiTheme="minorHAnsi" w:hAnsiTheme="minorHAnsi" w:cs="Arial"/>
          <w:bdr w:val="none" w:sz="0" w:space="0" w:color="auto" w:frame="1"/>
        </w:rPr>
        <w:t>Use letra cursiva para palabras en un idioma distinto al castellano.</w:t>
      </w:r>
    </w:p>
    <w:p w14:paraId="4F41A15C"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rPr>
      </w:pPr>
      <w:r w:rsidRPr="00FA7911">
        <w:rPr>
          <w:rFonts w:asciiTheme="minorHAnsi" w:hAnsiTheme="minorHAnsi" w:cs="Arial"/>
          <w:bdr w:val="none" w:sz="0" w:space="0" w:color="auto" w:frame="1"/>
        </w:rPr>
        <w:t>Use la función de numeración automática para numerar las páginas.</w:t>
      </w:r>
    </w:p>
    <w:p w14:paraId="23D83159"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rPr>
      </w:pPr>
      <w:r w:rsidRPr="00FA7911">
        <w:rPr>
          <w:rFonts w:asciiTheme="minorHAnsi" w:hAnsiTheme="minorHAnsi" w:cs="Arial"/>
          <w:bdr w:val="none" w:sz="0" w:space="0" w:color="auto" w:frame="1"/>
        </w:rPr>
        <w:t>No use funciones de campo.</w:t>
      </w:r>
    </w:p>
    <w:p w14:paraId="37E9DE87"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rPr>
      </w:pPr>
      <w:r w:rsidRPr="00FA7911">
        <w:rPr>
          <w:rFonts w:asciiTheme="minorHAnsi" w:hAnsiTheme="minorHAnsi" w:cs="Arial"/>
          <w:bdr w:val="none" w:sz="0" w:space="0" w:color="auto" w:frame="1"/>
        </w:rPr>
        <w:t>Use tabulaciones u otros comandos para sangrías, no la barra espaciadora.</w:t>
      </w:r>
    </w:p>
    <w:p w14:paraId="220AA78D"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rPr>
      </w:pPr>
      <w:r w:rsidRPr="00FA7911">
        <w:rPr>
          <w:rFonts w:asciiTheme="minorHAnsi" w:hAnsiTheme="minorHAnsi" w:cs="Arial"/>
          <w:bdr w:val="none" w:sz="0" w:space="0" w:color="auto" w:frame="1"/>
        </w:rPr>
        <w:t>Para crear tablas use la función de tabla, no las hojas de cálculo.</w:t>
      </w:r>
    </w:p>
    <w:p w14:paraId="0DCAA325" w14:textId="77777777" w:rsidR="00285C90" w:rsidRPr="00FA7911" w:rsidRDefault="00285C90" w:rsidP="00285C90">
      <w:pPr>
        <w:shd w:val="clear" w:color="auto" w:fill="FFFFFF"/>
        <w:spacing w:line="270" w:lineRule="atLeast"/>
        <w:ind w:left="-135" w:right="-1" w:firstLine="135"/>
        <w:jc w:val="both"/>
        <w:rPr>
          <w:rFonts w:asciiTheme="minorHAnsi" w:hAnsiTheme="minorHAnsi" w:cs="Arial"/>
          <w:bdr w:val="none" w:sz="0" w:space="0" w:color="auto" w:frame="1"/>
        </w:rPr>
      </w:pPr>
      <w:r w:rsidRPr="00FA7911">
        <w:rPr>
          <w:rFonts w:asciiTheme="minorHAnsi" w:hAnsiTheme="minorHAnsi" w:cs="Arial"/>
          <w:bdr w:val="none" w:sz="0" w:space="0" w:color="auto" w:frame="1"/>
        </w:rPr>
        <w:t>Usa el editor de ecuaciones para las ecuaciones.</w:t>
      </w:r>
    </w:p>
    <w:p w14:paraId="31E16A87"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Considere un máximo de 15 páginas de extensión total del artículo o trabajo enviado.</w:t>
      </w:r>
    </w:p>
    <w:p w14:paraId="2FC09DB4"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 xml:space="preserve"> </w:t>
      </w:r>
    </w:p>
    <w:p w14:paraId="0B6EC202" w14:textId="77777777" w:rsidR="00285C90" w:rsidRPr="00FA7911"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FA7911">
        <w:rPr>
          <w:rFonts w:asciiTheme="minorHAnsi" w:hAnsiTheme="minorHAnsi" w:cs="Arial"/>
          <w:b/>
          <w:bdr w:val="none" w:sz="0" w:space="0" w:color="auto" w:frame="1"/>
        </w:rPr>
        <w:t>Abreviaturas</w:t>
      </w:r>
    </w:p>
    <w:p w14:paraId="3315825F"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Las abreviaturas deben definirse en la primera mención y usarse de manera consistente a partir de entonces.</w:t>
      </w:r>
    </w:p>
    <w:p w14:paraId="5B374077"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p>
    <w:p w14:paraId="71B0F9C8" w14:textId="77777777" w:rsidR="00285C90" w:rsidRPr="00FA7911"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FA7911">
        <w:rPr>
          <w:rFonts w:asciiTheme="minorHAnsi" w:hAnsiTheme="minorHAnsi" w:cs="Arial"/>
          <w:b/>
          <w:bdr w:val="none" w:sz="0" w:space="0" w:color="auto" w:frame="1"/>
        </w:rPr>
        <w:t>Notas a pie de páginas</w:t>
      </w:r>
    </w:p>
    <w:p w14:paraId="2D6B64B8"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Se pueden utilizar notas a pie de página para proporcionar información adicional, también puede incluir una cita siempre y cuando esté incluida como referencia bibliográfica. No deben consistir únicamente como cita de referencia, y tampoco deben contener ninguna figura o tabla.</w:t>
      </w:r>
    </w:p>
    <w:p w14:paraId="0C03B273"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Las notas al pie del texto deben ser numeradas consecutivamente; los de las tablas se deben indicar mediante letras minúsculas en superíndice (o asteriscos para valores de significación y otros datos estadísticos). </w:t>
      </w:r>
    </w:p>
    <w:p w14:paraId="04E1A3D2"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Utilice siempre notas al pie de cada página, no las incorpore como notas al final de todo el texto.</w:t>
      </w:r>
    </w:p>
    <w:p w14:paraId="686232CA" w14:textId="77777777" w:rsidR="00285C90" w:rsidRDefault="00285C90" w:rsidP="00285C90">
      <w:pPr>
        <w:shd w:val="clear" w:color="auto" w:fill="FFFFFF"/>
        <w:spacing w:line="270" w:lineRule="atLeast"/>
        <w:ind w:right="-1"/>
        <w:jc w:val="both"/>
        <w:rPr>
          <w:rFonts w:asciiTheme="minorHAnsi" w:hAnsiTheme="minorHAnsi" w:cs="Arial"/>
          <w:b/>
          <w:bCs/>
          <w:bdr w:val="none" w:sz="0" w:space="0" w:color="auto" w:frame="1"/>
        </w:rPr>
      </w:pPr>
    </w:p>
    <w:p w14:paraId="1A436BFE" w14:textId="77777777" w:rsidR="00285C90" w:rsidRPr="00FA7911" w:rsidRDefault="00285C90" w:rsidP="00285C90">
      <w:pPr>
        <w:shd w:val="clear" w:color="auto" w:fill="FFFFFF"/>
        <w:spacing w:line="270" w:lineRule="atLeast"/>
        <w:ind w:right="-1"/>
        <w:jc w:val="both"/>
        <w:rPr>
          <w:rFonts w:asciiTheme="minorHAnsi" w:hAnsiTheme="minorHAnsi" w:cs="Arial"/>
          <w:b/>
          <w:bCs/>
          <w:bdr w:val="none" w:sz="0" w:space="0" w:color="auto" w:frame="1"/>
        </w:rPr>
      </w:pPr>
      <w:r w:rsidRPr="00FA7911">
        <w:rPr>
          <w:rFonts w:asciiTheme="minorHAnsi" w:hAnsiTheme="minorHAnsi" w:cs="Arial"/>
          <w:b/>
          <w:bCs/>
          <w:bdr w:val="none" w:sz="0" w:space="0" w:color="auto" w:frame="1"/>
        </w:rPr>
        <w:t xml:space="preserve">Tablas y </w:t>
      </w:r>
      <w:commentRangeStart w:id="4"/>
      <w:r w:rsidRPr="00FA7911">
        <w:rPr>
          <w:rFonts w:asciiTheme="minorHAnsi" w:hAnsiTheme="minorHAnsi" w:cs="Arial"/>
          <w:b/>
          <w:bCs/>
          <w:bdr w:val="none" w:sz="0" w:space="0" w:color="auto" w:frame="1"/>
        </w:rPr>
        <w:t>figuras</w:t>
      </w:r>
      <w:commentRangeEnd w:id="4"/>
      <w:r w:rsidR="00C81666">
        <w:rPr>
          <w:rStyle w:val="Refdecomentario"/>
        </w:rPr>
        <w:commentReference w:id="4"/>
      </w:r>
    </w:p>
    <w:p w14:paraId="2792A560"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 xml:space="preserve">Todas las tablas y figuras deben ser numeradas usando números arábigos. </w:t>
      </w:r>
    </w:p>
    <w:p w14:paraId="3FDF0CE5"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Las tablas y figuras siempre deben citarse en texto en orden numérico consecutivo.</w:t>
      </w:r>
    </w:p>
    <w:p w14:paraId="6AFE8FCB"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Para cada tabla, proporcione un título que explique los componentes de la misma.</w:t>
      </w:r>
    </w:p>
    <w:p w14:paraId="42DF6072"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Las notas al pie de las tablas deben indicarse con letras minúsculas en superíndice (o asteriscos para valores de significación y otros datos estadísticos) e incluirse debajo del cuerpo de la tabla.</w:t>
      </w:r>
    </w:p>
    <w:p w14:paraId="0E83DF71"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Suministre todas las figuras electrónicamente. Indique qué programa se usó.</w:t>
      </w:r>
    </w:p>
    <w:p w14:paraId="741FA659"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Nombrar los archivos de figuras adjuntos con "</w:t>
      </w:r>
      <w:proofErr w:type="spellStart"/>
      <w:r w:rsidRPr="00FA7911">
        <w:rPr>
          <w:rFonts w:asciiTheme="minorHAnsi" w:hAnsiTheme="minorHAnsi" w:cs="Arial"/>
          <w:bdr w:val="none" w:sz="0" w:space="0" w:color="auto" w:frame="1"/>
        </w:rPr>
        <w:t>Fig</w:t>
      </w:r>
      <w:proofErr w:type="spellEnd"/>
      <w:r w:rsidRPr="00FA7911">
        <w:rPr>
          <w:rFonts w:asciiTheme="minorHAnsi" w:hAnsiTheme="minorHAnsi" w:cs="Arial"/>
          <w:bdr w:val="none" w:sz="0" w:space="0" w:color="auto" w:frame="1"/>
        </w:rPr>
        <w:t>" y el número de la figura, por ejemplo, Fig.1, en el caso de tablas, los archivos se nombrarán como “Tabla” y el número de la tabla, por ejemplo: Tabla 1. En el texto, tanto figuras como tablas y su nombre, deben estar en letra negrita.</w:t>
      </w:r>
    </w:p>
    <w:p w14:paraId="7D3D9C4A"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Los gráficos en blanco y negro no deben tener sombreado.</w:t>
      </w:r>
    </w:p>
    <w:p w14:paraId="3FA1BBBE"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Verifique que todas las líneas y letras dentro de las figuras sean legibles en su tamaño final.</w:t>
      </w:r>
      <w:r w:rsidRPr="00FA7911">
        <w:rPr>
          <w:rFonts w:asciiTheme="minorHAnsi" w:hAnsiTheme="minorHAnsi" w:cs="Arial"/>
        </w:rPr>
        <w:t xml:space="preserve"> </w:t>
      </w:r>
      <w:r w:rsidRPr="00FA7911">
        <w:rPr>
          <w:rFonts w:asciiTheme="minorHAnsi" w:hAnsiTheme="minorHAnsi" w:cs="Arial"/>
          <w:bdr w:val="none" w:sz="0" w:space="0" w:color="auto" w:frame="1"/>
        </w:rPr>
        <w:t>Todas las líneas deben tener al menos 0</w:t>
      </w:r>
      <w:r>
        <w:rPr>
          <w:rFonts w:asciiTheme="minorHAnsi" w:hAnsiTheme="minorHAnsi" w:cs="Arial"/>
          <w:bdr w:val="none" w:sz="0" w:space="0" w:color="auto" w:frame="1"/>
        </w:rPr>
        <w:t>;</w:t>
      </w:r>
      <w:r w:rsidRPr="00FA7911">
        <w:rPr>
          <w:rFonts w:asciiTheme="minorHAnsi" w:hAnsiTheme="minorHAnsi" w:cs="Arial"/>
          <w:bdr w:val="none" w:sz="0" w:space="0" w:color="auto" w:frame="1"/>
        </w:rPr>
        <w:t>1 mm (0</w:t>
      </w:r>
      <w:r>
        <w:rPr>
          <w:rFonts w:asciiTheme="minorHAnsi" w:hAnsiTheme="minorHAnsi" w:cs="Arial"/>
          <w:bdr w:val="none" w:sz="0" w:space="0" w:color="auto" w:frame="1"/>
        </w:rPr>
        <w:t>,</w:t>
      </w:r>
      <w:r w:rsidRPr="00FA7911">
        <w:rPr>
          <w:rFonts w:asciiTheme="minorHAnsi" w:hAnsiTheme="minorHAnsi" w:cs="Arial"/>
          <w:bdr w:val="none" w:sz="0" w:space="0" w:color="auto" w:frame="1"/>
        </w:rPr>
        <w:t>3 pt) de ancho.</w:t>
      </w:r>
    </w:p>
    <w:p w14:paraId="3AAC416A" w14:textId="77777777" w:rsidR="00285C90" w:rsidRPr="00FA7911" w:rsidRDefault="00285C90" w:rsidP="00285C90">
      <w:pPr>
        <w:shd w:val="clear" w:color="auto" w:fill="FFFFFF"/>
        <w:ind w:right="-1"/>
        <w:jc w:val="both"/>
        <w:rPr>
          <w:rFonts w:asciiTheme="minorHAnsi" w:hAnsiTheme="minorHAnsi" w:cs="Arial"/>
        </w:rPr>
      </w:pPr>
      <w:r w:rsidRPr="00FA7911">
        <w:rPr>
          <w:rFonts w:asciiTheme="minorHAnsi" w:hAnsiTheme="minorHAnsi" w:cs="Arial"/>
          <w:bdr w:val="none" w:sz="0" w:space="0" w:color="auto" w:frame="1"/>
        </w:rPr>
        <w:lastRenderedPageBreak/>
        <w:t xml:space="preserve">Los dibujos de líneas escaneadas y los dibujos de líneas en formato de mapa de bits deben tener una resolución mínima de 1200 </w:t>
      </w:r>
      <w:proofErr w:type="spellStart"/>
      <w:r w:rsidRPr="00FA7911">
        <w:rPr>
          <w:rFonts w:asciiTheme="minorHAnsi" w:hAnsiTheme="minorHAnsi" w:cs="Arial"/>
          <w:bdr w:val="none" w:sz="0" w:space="0" w:color="auto" w:frame="1"/>
        </w:rPr>
        <w:t>ppi</w:t>
      </w:r>
      <w:proofErr w:type="spellEnd"/>
      <w:r w:rsidRPr="00FA7911">
        <w:rPr>
          <w:rFonts w:asciiTheme="minorHAnsi" w:hAnsiTheme="minorHAnsi" w:cs="Arial"/>
          <w:bdr w:val="none" w:sz="0" w:space="0" w:color="auto" w:frame="1"/>
        </w:rPr>
        <w:t xml:space="preserve"> (píxeles por pulgada).</w:t>
      </w:r>
    </w:p>
    <w:p w14:paraId="7D564DBB" w14:textId="77777777" w:rsidR="00285C90" w:rsidRPr="00FA7911" w:rsidRDefault="00285C90" w:rsidP="00285C90">
      <w:pPr>
        <w:shd w:val="clear" w:color="auto" w:fill="FFFFFF"/>
        <w:ind w:right="-1"/>
        <w:jc w:val="both"/>
        <w:rPr>
          <w:rFonts w:asciiTheme="minorHAnsi" w:hAnsiTheme="minorHAnsi" w:cs="Arial"/>
        </w:rPr>
      </w:pPr>
      <w:r w:rsidRPr="00FA7911">
        <w:rPr>
          <w:rFonts w:asciiTheme="minorHAnsi" w:hAnsiTheme="minorHAnsi" w:cs="Arial"/>
          <w:bdr w:val="none" w:sz="0" w:space="0" w:color="auto" w:frame="1"/>
        </w:rPr>
        <w:t>Si se usa cualquier aumento en las fotografías, indíquelo utilizando barras de escala dentro de la misma figura.</w:t>
      </w:r>
    </w:p>
    <w:p w14:paraId="72F0F10C"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Las ilustraciones (fotos, gráficos y esquemas) deben ser a colores de preferencia.</w:t>
      </w:r>
    </w:p>
    <w:p w14:paraId="205C4BC7"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Si se muestra en blanco y negro, asegúrese de que la información principal será suficientemente entendible. </w:t>
      </w:r>
    </w:p>
    <w:p w14:paraId="0FD3D2DC"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Si las figuras son en blanco y negro, no haga referencia al color en los subtítulos.</w:t>
      </w:r>
    </w:p>
    <w:p w14:paraId="4C4CF2ED"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 xml:space="preserve">Las ilustraciones en color deben enviarse en formato JPG o PNG, de preferencia en alta resolución y también por separado y adjunto al artículo.  </w:t>
      </w:r>
    </w:p>
    <w:p w14:paraId="3F103FFF"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p>
    <w:p w14:paraId="6D73E191" w14:textId="77777777" w:rsidR="00285C90" w:rsidRPr="00FA7911" w:rsidRDefault="00285C90" w:rsidP="00285C90">
      <w:pPr>
        <w:shd w:val="clear" w:color="auto" w:fill="FFFFFF"/>
        <w:spacing w:line="270" w:lineRule="atLeast"/>
        <w:ind w:right="-1"/>
        <w:jc w:val="both"/>
        <w:rPr>
          <w:rFonts w:asciiTheme="minorHAnsi" w:hAnsiTheme="minorHAnsi" w:cs="Arial"/>
          <w:b/>
          <w:bCs/>
          <w:bdr w:val="none" w:sz="0" w:space="0" w:color="auto" w:frame="1"/>
        </w:rPr>
      </w:pPr>
      <w:r w:rsidRPr="00FA7911">
        <w:rPr>
          <w:rFonts w:asciiTheme="minorHAnsi" w:hAnsiTheme="minorHAnsi" w:cs="Arial"/>
          <w:b/>
          <w:bCs/>
          <w:bdr w:val="none" w:sz="0" w:space="0" w:color="auto" w:frame="1"/>
        </w:rPr>
        <w:t>Pie de figura</w:t>
      </w:r>
    </w:p>
    <w:p w14:paraId="11A15FE7" w14:textId="77777777" w:rsidR="00285C90" w:rsidRPr="00FA7911" w:rsidRDefault="00285C90" w:rsidP="00285C90">
      <w:pPr>
        <w:shd w:val="clear" w:color="auto" w:fill="FFFFFF"/>
        <w:spacing w:line="270" w:lineRule="atLeast"/>
        <w:ind w:right="-1"/>
        <w:jc w:val="both"/>
        <w:rPr>
          <w:rFonts w:asciiTheme="minorHAnsi" w:hAnsiTheme="minorHAnsi" w:cs="Arial"/>
          <w:color w:val="9CC2E5" w:themeColor="accent5" w:themeTint="99"/>
          <w:bdr w:val="none" w:sz="0" w:space="0" w:color="auto" w:frame="1"/>
        </w:rPr>
      </w:pPr>
      <w:r w:rsidRPr="00FA7911">
        <w:rPr>
          <w:rFonts w:asciiTheme="minorHAnsi" w:hAnsiTheme="minorHAnsi" w:cs="Arial"/>
          <w:bdr w:val="none" w:sz="0" w:space="0" w:color="auto" w:frame="1"/>
        </w:rPr>
        <w:t>Cada figura debe tener un título conciso que describa con precisión lo que representa. </w:t>
      </w:r>
      <w:r w:rsidRPr="00FA7911">
        <w:rPr>
          <w:rFonts w:asciiTheme="minorHAnsi" w:hAnsiTheme="minorHAnsi" w:cs="Arial"/>
          <w:color w:val="9CC2E5" w:themeColor="accent5" w:themeTint="99"/>
          <w:bdr w:val="none" w:sz="0" w:space="0" w:color="auto" w:frame="1"/>
        </w:rPr>
        <w:t xml:space="preserve"> </w:t>
      </w:r>
    </w:p>
    <w:p w14:paraId="76E8EDDE" w14:textId="77777777" w:rsidR="00285C90" w:rsidRPr="00FA7911" w:rsidRDefault="00285C90" w:rsidP="00285C90">
      <w:pPr>
        <w:shd w:val="clear" w:color="auto" w:fill="FFFFFF"/>
        <w:spacing w:line="270" w:lineRule="atLeast"/>
        <w:ind w:right="-1"/>
        <w:jc w:val="both"/>
        <w:rPr>
          <w:rFonts w:asciiTheme="minorHAnsi" w:hAnsiTheme="minorHAnsi" w:cs="Arial"/>
        </w:rPr>
      </w:pPr>
      <w:r w:rsidRPr="00FA7911">
        <w:rPr>
          <w:rFonts w:asciiTheme="minorHAnsi" w:hAnsiTheme="minorHAnsi" w:cs="Arial"/>
          <w:bdr w:val="none" w:sz="0" w:space="0" w:color="auto" w:frame="1"/>
        </w:rPr>
        <w:t>Los nombres de las figuras comienzan con el término Fig. En negrita, seguido del número de la figura, también en negrita.</w:t>
      </w:r>
    </w:p>
    <w:p w14:paraId="60FA4C64"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No se incluirá ningún signo de puntuación después del número ni se colocará ningún signo de puntuación al final del pie de figura.</w:t>
      </w:r>
    </w:p>
    <w:p w14:paraId="7D518426" w14:textId="77777777" w:rsidR="00285C90" w:rsidRDefault="00285C90" w:rsidP="00285C90">
      <w:pPr>
        <w:shd w:val="clear" w:color="auto" w:fill="FFFFFF"/>
        <w:spacing w:line="270" w:lineRule="atLeast"/>
        <w:ind w:right="-1"/>
        <w:jc w:val="both"/>
        <w:rPr>
          <w:rFonts w:asciiTheme="minorHAnsi" w:hAnsiTheme="minorHAnsi" w:cs="Arial"/>
          <w:b/>
          <w:bCs/>
          <w:bdr w:val="none" w:sz="0" w:space="0" w:color="auto" w:frame="1"/>
        </w:rPr>
      </w:pPr>
    </w:p>
    <w:p w14:paraId="3B478E41" w14:textId="77777777" w:rsidR="00285C90" w:rsidRPr="00FA7911" w:rsidRDefault="00285C90" w:rsidP="00285C90">
      <w:pPr>
        <w:shd w:val="clear" w:color="auto" w:fill="FFFFFF"/>
        <w:spacing w:line="270" w:lineRule="atLeast"/>
        <w:ind w:right="-1"/>
        <w:jc w:val="both"/>
        <w:rPr>
          <w:rFonts w:asciiTheme="minorHAnsi" w:hAnsiTheme="minorHAnsi" w:cs="Arial"/>
          <w:b/>
          <w:bCs/>
          <w:bdr w:val="none" w:sz="0" w:space="0" w:color="auto" w:frame="1"/>
        </w:rPr>
      </w:pPr>
      <w:r w:rsidRPr="00FA7911">
        <w:rPr>
          <w:rFonts w:asciiTheme="minorHAnsi" w:hAnsiTheme="minorHAnsi" w:cs="Arial"/>
          <w:b/>
          <w:bCs/>
          <w:bdr w:val="none" w:sz="0" w:space="0" w:color="auto" w:frame="1"/>
        </w:rPr>
        <w:t>Datos numéricos y medidas</w:t>
      </w:r>
    </w:p>
    <w:p w14:paraId="4329358B" w14:textId="77777777" w:rsidR="00285C90" w:rsidRPr="00FA7911" w:rsidRDefault="00285C90" w:rsidP="00285C90">
      <w:pPr>
        <w:shd w:val="clear" w:color="auto" w:fill="FFFFFF"/>
        <w:spacing w:line="270" w:lineRule="atLeast"/>
        <w:ind w:right="-1"/>
        <w:jc w:val="both"/>
        <w:rPr>
          <w:rFonts w:asciiTheme="minorHAnsi" w:hAnsiTheme="minorHAnsi" w:cs="Arial"/>
          <w:bdr w:val="none" w:sz="0" w:space="0" w:color="auto" w:frame="1"/>
        </w:rPr>
      </w:pPr>
      <w:r w:rsidRPr="00FA7911">
        <w:rPr>
          <w:rFonts w:asciiTheme="minorHAnsi" w:hAnsiTheme="minorHAnsi" w:cs="Arial"/>
          <w:bdr w:val="none" w:sz="0" w:space="0" w:color="auto" w:frame="1"/>
        </w:rPr>
        <w:t>Para datos numéricos y medidas, emplear el sistema Internacional de Unidades (SI).</w:t>
      </w:r>
    </w:p>
    <w:p w14:paraId="1EF7FED9" w14:textId="77777777" w:rsidR="00285C90" w:rsidRPr="00333086" w:rsidRDefault="00285C90" w:rsidP="00285C90">
      <w:pPr>
        <w:shd w:val="clear" w:color="auto" w:fill="FFFFFF"/>
        <w:spacing w:line="270" w:lineRule="atLeast"/>
        <w:ind w:right="-1"/>
        <w:jc w:val="both"/>
        <w:rPr>
          <w:rFonts w:asciiTheme="minorHAnsi" w:hAnsiTheme="minorHAnsi" w:cs="Arial"/>
          <w:bdr w:val="none" w:sz="0" w:space="0" w:color="auto" w:frame="1"/>
        </w:rPr>
      </w:pPr>
    </w:p>
    <w:p w14:paraId="71359813" w14:textId="77777777" w:rsidR="00285C90" w:rsidRPr="00BF38B0"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BF38B0">
        <w:rPr>
          <w:rFonts w:asciiTheme="minorHAnsi" w:hAnsiTheme="minorHAnsi" w:cs="Arial"/>
          <w:b/>
          <w:bdr w:val="none" w:sz="0" w:space="0" w:color="auto" w:frame="1"/>
        </w:rPr>
        <w:t>SISTEMA DE ARBITRAJE</w:t>
      </w:r>
    </w:p>
    <w:p w14:paraId="30180F75" w14:textId="77777777" w:rsidR="00285C90" w:rsidRDefault="00285C90" w:rsidP="00285C90">
      <w:pPr>
        <w:shd w:val="clear" w:color="auto" w:fill="FFFFFF"/>
        <w:spacing w:line="270" w:lineRule="atLeast"/>
        <w:ind w:right="-1"/>
        <w:jc w:val="both"/>
        <w:rPr>
          <w:rFonts w:asciiTheme="minorHAnsi" w:hAnsiTheme="minorHAnsi" w:cs="Arial"/>
          <w:bdr w:val="none" w:sz="0" w:space="0" w:color="auto" w:frame="1"/>
        </w:rPr>
      </w:pPr>
    </w:p>
    <w:p w14:paraId="2615CD67" w14:textId="77777777" w:rsidR="00285C90" w:rsidRPr="00BF38B0" w:rsidRDefault="00285C90" w:rsidP="00285C90">
      <w:pPr>
        <w:shd w:val="clear" w:color="auto" w:fill="FFFFFF"/>
        <w:spacing w:line="270" w:lineRule="atLeast"/>
        <w:ind w:right="-1"/>
        <w:jc w:val="both"/>
        <w:rPr>
          <w:rFonts w:asciiTheme="minorHAnsi" w:hAnsiTheme="minorHAnsi" w:cs="Arial"/>
          <w:bdr w:val="none" w:sz="0" w:space="0" w:color="auto" w:frame="1"/>
        </w:rPr>
      </w:pPr>
      <w:r w:rsidRPr="00BF38B0">
        <w:rPr>
          <w:rFonts w:asciiTheme="minorHAnsi" w:hAnsiTheme="minorHAnsi" w:cs="Arial"/>
          <w:bdr w:val="none" w:sz="0" w:space="0" w:color="auto" w:frame="1"/>
        </w:rPr>
        <w:t xml:space="preserve">La revista aplica la revisión por pares a doble ciego como sistema de arbitraje para garantizar la calidad de los artículos en cada publicación. Los evaluadores son externos a la universidad y expertos en cada área temática. </w:t>
      </w:r>
    </w:p>
    <w:p w14:paraId="2D75B05A" w14:textId="77777777" w:rsidR="00285C90" w:rsidRDefault="00285C90" w:rsidP="00285C90">
      <w:pPr>
        <w:shd w:val="clear" w:color="auto" w:fill="FFFFFF"/>
        <w:spacing w:line="270" w:lineRule="atLeast"/>
        <w:ind w:right="-1"/>
        <w:jc w:val="both"/>
        <w:rPr>
          <w:rFonts w:asciiTheme="minorHAnsi" w:hAnsiTheme="minorHAnsi" w:cs="Arial"/>
          <w:bdr w:val="none" w:sz="0" w:space="0" w:color="auto" w:frame="1"/>
        </w:rPr>
      </w:pPr>
    </w:p>
    <w:p w14:paraId="16FB2E8F" w14:textId="77777777" w:rsidR="00285C90" w:rsidRPr="00BF38B0" w:rsidRDefault="00285C90" w:rsidP="00285C90">
      <w:pPr>
        <w:shd w:val="clear" w:color="auto" w:fill="FFFFFF"/>
        <w:spacing w:line="270" w:lineRule="atLeast"/>
        <w:ind w:right="-1"/>
        <w:jc w:val="both"/>
        <w:rPr>
          <w:rFonts w:asciiTheme="minorHAnsi" w:hAnsiTheme="minorHAnsi" w:cs="Arial"/>
          <w:bdr w:val="none" w:sz="0" w:space="0" w:color="auto" w:frame="1"/>
        </w:rPr>
      </w:pPr>
      <w:r w:rsidRPr="00BF38B0">
        <w:rPr>
          <w:rFonts w:asciiTheme="minorHAnsi" w:hAnsiTheme="minorHAnsi" w:cs="Arial"/>
          <w:bdr w:val="none" w:sz="0" w:space="0" w:color="auto" w:frame="1"/>
        </w:rPr>
        <w:t xml:space="preserve">El proceso de arbitraje se inicia con la revisión del cumplimiento de las instrucciones para autores dadas por la revista y la evaluación temática por el Editor Científico. Los autores recibirán un correo electrónico indicando la decisión preliminar si se acepta o rechaza el manuscrito en un plazo no mayor a 30 días a partir de la recepción. Si es rechazado no tendrá opción de vuelta. Si es necesario realizar correcciones mínimas, se le dará un plazo de 15 días para devolver el manuscrito corregido. </w:t>
      </w:r>
    </w:p>
    <w:p w14:paraId="3D35F0D3" w14:textId="77777777" w:rsidR="00285C90" w:rsidRDefault="00285C90" w:rsidP="00285C90">
      <w:pPr>
        <w:shd w:val="clear" w:color="auto" w:fill="FFFFFF"/>
        <w:spacing w:line="270" w:lineRule="atLeast"/>
        <w:ind w:right="-1"/>
        <w:jc w:val="both"/>
        <w:rPr>
          <w:rFonts w:asciiTheme="minorHAnsi" w:hAnsiTheme="minorHAnsi" w:cs="Arial"/>
          <w:bdr w:val="none" w:sz="0" w:space="0" w:color="auto" w:frame="1"/>
        </w:rPr>
      </w:pPr>
    </w:p>
    <w:p w14:paraId="5964B66D" w14:textId="77777777" w:rsidR="00285C90" w:rsidRDefault="00285C90" w:rsidP="00285C90">
      <w:pPr>
        <w:shd w:val="clear" w:color="auto" w:fill="FFFFFF"/>
        <w:spacing w:line="270" w:lineRule="atLeast"/>
        <w:ind w:right="-1"/>
        <w:jc w:val="both"/>
        <w:rPr>
          <w:rFonts w:asciiTheme="minorHAnsi" w:hAnsiTheme="minorHAnsi" w:cs="Arial"/>
          <w:bdr w:val="none" w:sz="0" w:space="0" w:color="auto" w:frame="1"/>
        </w:rPr>
      </w:pPr>
      <w:r w:rsidRPr="00BF38B0">
        <w:rPr>
          <w:rFonts w:asciiTheme="minorHAnsi" w:hAnsiTheme="minorHAnsi" w:cs="Arial"/>
          <w:bdr w:val="none" w:sz="0" w:space="0" w:color="auto" w:frame="1"/>
        </w:rPr>
        <w:t xml:space="preserve">El siguiente paso es el envío de los manuscritos para el arbitraje en pares doble ciego. Los revisores externos desconocen la identidad de los autores y viceversa. El plazo máximo para la evaluación son 60 días. Luego de este periodo de tiempo los árbitros pueden considerar el manuscrito: </w:t>
      </w:r>
    </w:p>
    <w:p w14:paraId="07B76365" w14:textId="77777777" w:rsidR="00285C90" w:rsidRPr="00BF38B0" w:rsidRDefault="00285C90" w:rsidP="00285C90">
      <w:pPr>
        <w:shd w:val="clear" w:color="auto" w:fill="FFFFFF"/>
        <w:spacing w:line="270" w:lineRule="atLeast"/>
        <w:ind w:right="-1"/>
        <w:jc w:val="both"/>
        <w:rPr>
          <w:rFonts w:asciiTheme="minorHAnsi" w:hAnsiTheme="minorHAnsi" w:cs="Arial"/>
          <w:bdr w:val="none" w:sz="0" w:space="0" w:color="auto" w:frame="1"/>
        </w:rPr>
      </w:pPr>
    </w:p>
    <w:p w14:paraId="216CCD78" w14:textId="77777777" w:rsidR="00285C90" w:rsidRPr="003A5ADD" w:rsidRDefault="00285C90" w:rsidP="00285C90">
      <w:pPr>
        <w:pStyle w:val="Prrafodelista"/>
        <w:numPr>
          <w:ilvl w:val="0"/>
          <w:numId w:val="4"/>
        </w:numPr>
        <w:shd w:val="clear" w:color="auto" w:fill="FFFFFF"/>
        <w:spacing w:line="270" w:lineRule="atLeast"/>
        <w:ind w:right="-1"/>
        <w:jc w:val="both"/>
        <w:rPr>
          <w:rFonts w:eastAsia="Times New Roman" w:cs="Arial"/>
          <w:sz w:val="24"/>
          <w:szCs w:val="24"/>
          <w:bdr w:val="none" w:sz="0" w:space="0" w:color="auto" w:frame="1"/>
          <w:lang w:val="es-ES" w:eastAsia="es-ES"/>
        </w:rPr>
      </w:pPr>
      <w:r w:rsidRPr="003A5ADD">
        <w:rPr>
          <w:rFonts w:eastAsia="Times New Roman" w:cs="Arial"/>
          <w:sz w:val="24"/>
          <w:szCs w:val="24"/>
          <w:bdr w:val="none" w:sz="0" w:space="0" w:color="auto" w:frame="1"/>
          <w:lang w:val="es-ES" w:eastAsia="es-ES"/>
        </w:rPr>
        <w:t>Publicable sin modificaciones.</w:t>
      </w:r>
    </w:p>
    <w:p w14:paraId="66133BC6" w14:textId="77777777" w:rsidR="00285C90" w:rsidRPr="003A5ADD" w:rsidRDefault="00285C90" w:rsidP="00285C90">
      <w:pPr>
        <w:pStyle w:val="Prrafodelista"/>
        <w:numPr>
          <w:ilvl w:val="0"/>
          <w:numId w:val="4"/>
        </w:numPr>
        <w:shd w:val="clear" w:color="auto" w:fill="FFFFFF"/>
        <w:spacing w:line="270" w:lineRule="atLeast"/>
        <w:ind w:right="-1"/>
        <w:jc w:val="both"/>
        <w:rPr>
          <w:rFonts w:eastAsia="Times New Roman" w:cs="Arial"/>
          <w:sz w:val="24"/>
          <w:szCs w:val="24"/>
          <w:bdr w:val="none" w:sz="0" w:space="0" w:color="auto" w:frame="1"/>
          <w:lang w:val="es-ES" w:eastAsia="es-ES"/>
        </w:rPr>
      </w:pPr>
      <w:r w:rsidRPr="003A5ADD">
        <w:rPr>
          <w:rFonts w:eastAsia="Times New Roman" w:cs="Arial"/>
          <w:sz w:val="24"/>
          <w:szCs w:val="24"/>
          <w:bdr w:val="none" w:sz="0" w:space="0" w:color="auto" w:frame="1"/>
          <w:lang w:val="es-ES" w:eastAsia="es-ES"/>
        </w:rPr>
        <w:t>Publicable con modificaciones menores.</w:t>
      </w:r>
    </w:p>
    <w:p w14:paraId="0AE90A34" w14:textId="77777777" w:rsidR="00285C90" w:rsidRPr="003A5ADD" w:rsidRDefault="00285C90" w:rsidP="00285C90">
      <w:pPr>
        <w:pStyle w:val="Prrafodelista"/>
        <w:numPr>
          <w:ilvl w:val="0"/>
          <w:numId w:val="4"/>
        </w:numPr>
        <w:shd w:val="clear" w:color="auto" w:fill="FFFFFF"/>
        <w:spacing w:line="270" w:lineRule="atLeast"/>
        <w:ind w:right="-1"/>
        <w:jc w:val="both"/>
        <w:rPr>
          <w:rFonts w:eastAsia="Times New Roman" w:cs="Arial"/>
          <w:sz w:val="24"/>
          <w:szCs w:val="24"/>
          <w:bdr w:val="none" w:sz="0" w:space="0" w:color="auto" w:frame="1"/>
          <w:lang w:val="es-ES" w:eastAsia="es-ES"/>
        </w:rPr>
      </w:pPr>
      <w:r w:rsidRPr="003A5ADD">
        <w:rPr>
          <w:rFonts w:eastAsia="Times New Roman" w:cs="Arial"/>
          <w:sz w:val="24"/>
          <w:szCs w:val="24"/>
          <w:bdr w:val="none" w:sz="0" w:space="0" w:color="auto" w:frame="1"/>
          <w:lang w:val="es-ES" w:eastAsia="es-ES"/>
        </w:rPr>
        <w:t>Publicable con modificaciones mayores para volver a ser presentado y evaluado.</w:t>
      </w:r>
    </w:p>
    <w:p w14:paraId="29391641" w14:textId="77777777" w:rsidR="00285C90" w:rsidRPr="003A5ADD" w:rsidRDefault="00285C90" w:rsidP="00285C90">
      <w:pPr>
        <w:pStyle w:val="Prrafodelista"/>
        <w:numPr>
          <w:ilvl w:val="0"/>
          <w:numId w:val="4"/>
        </w:numPr>
        <w:shd w:val="clear" w:color="auto" w:fill="FFFFFF"/>
        <w:spacing w:line="270" w:lineRule="atLeast"/>
        <w:ind w:right="-1"/>
        <w:jc w:val="both"/>
        <w:rPr>
          <w:rFonts w:eastAsia="Times New Roman" w:cs="Arial"/>
          <w:sz w:val="24"/>
          <w:szCs w:val="24"/>
          <w:bdr w:val="none" w:sz="0" w:space="0" w:color="auto" w:frame="1"/>
          <w:lang w:val="es-ES" w:eastAsia="es-ES"/>
        </w:rPr>
      </w:pPr>
      <w:r w:rsidRPr="003A5ADD">
        <w:rPr>
          <w:rFonts w:eastAsia="Times New Roman" w:cs="Arial"/>
          <w:sz w:val="24"/>
          <w:szCs w:val="24"/>
          <w:bdr w:val="none" w:sz="0" w:space="0" w:color="auto" w:frame="1"/>
          <w:lang w:val="es-ES" w:eastAsia="es-ES"/>
        </w:rPr>
        <w:t>No publicable.</w:t>
      </w:r>
    </w:p>
    <w:p w14:paraId="0E177948" w14:textId="77777777" w:rsidR="00285C90" w:rsidRDefault="00285C90" w:rsidP="00285C90">
      <w:pPr>
        <w:shd w:val="clear" w:color="auto" w:fill="FFFFFF"/>
        <w:spacing w:line="270" w:lineRule="atLeast"/>
        <w:ind w:right="-1"/>
        <w:jc w:val="both"/>
        <w:rPr>
          <w:rFonts w:asciiTheme="minorHAnsi" w:hAnsiTheme="minorHAnsi" w:cs="Arial"/>
          <w:bdr w:val="none" w:sz="0" w:space="0" w:color="auto" w:frame="1"/>
        </w:rPr>
      </w:pPr>
      <w:r w:rsidRPr="003A5ADD">
        <w:rPr>
          <w:rFonts w:asciiTheme="minorHAnsi" w:hAnsiTheme="minorHAnsi" w:cs="Arial"/>
          <w:bdr w:val="none" w:sz="0" w:space="0" w:color="auto" w:frame="1"/>
        </w:rPr>
        <w:t xml:space="preserve">Los manuscritos serán devueltos a los autores en un plazo máximo de 15 días con las modificaciones menores o mayores de forma anónima para que realicen las correcciones en un plazo máximo de 20 días. No se aceptará ningún trabajo sin la totalidad de las modificaciones corregidas. Si las correcciones no fueron realizadas y </w:t>
      </w:r>
      <w:r w:rsidRPr="003A5ADD">
        <w:rPr>
          <w:rFonts w:asciiTheme="minorHAnsi" w:hAnsiTheme="minorHAnsi" w:cs="Arial"/>
          <w:bdr w:val="none" w:sz="0" w:space="0" w:color="auto" w:frame="1"/>
        </w:rPr>
        <w:lastRenderedPageBreak/>
        <w:t>enviadas hasta un plazo de 30 días, el manuscrito será dado de baja y se le notificará al autor.</w:t>
      </w:r>
    </w:p>
    <w:p w14:paraId="35948571" w14:textId="77777777" w:rsidR="00285C90" w:rsidRPr="003A5ADD" w:rsidRDefault="00285C90" w:rsidP="00285C90">
      <w:pPr>
        <w:shd w:val="clear" w:color="auto" w:fill="FFFFFF"/>
        <w:spacing w:line="270" w:lineRule="atLeast"/>
        <w:ind w:right="-1"/>
        <w:jc w:val="both"/>
        <w:rPr>
          <w:rFonts w:asciiTheme="minorHAnsi" w:hAnsiTheme="minorHAnsi" w:cs="Arial"/>
          <w:bdr w:val="none" w:sz="0" w:space="0" w:color="auto" w:frame="1"/>
        </w:rPr>
      </w:pPr>
    </w:p>
    <w:p w14:paraId="1DD00211" w14:textId="77777777" w:rsidR="00285C90" w:rsidRPr="003A5ADD"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3A5ADD">
        <w:rPr>
          <w:rFonts w:asciiTheme="minorHAnsi" w:hAnsiTheme="minorHAnsi" w:cs="Arial"/>
          <w:b/>
          <w:bdr w:val="none" w:sz="0" w:space="0" w:color="auto" w:frame="1"/>
        </w:rPr>
        <w:t>POLÍTICA DE ACCESO Y REUSO</w:t>
      </w:r>
    </w:p>
    <w:p w14:paraId="4FEBFAA0" w14:textId="77777777" w:rsidR="00285C90" w:rsidRPr="003A5ADD" w:rsidRDefault="00285C90" w:rsidP="00285C90">
      <w:pPr>
        <w:jc w:val="both"/>
        <w:rPr>
          <w:rFonts w:asciiTheme="minorHAnsi" w:hAnsiTheme="minorHAnsi"/>
        </w:rPr>
      </w:pPr>
    </w:p>
    <w:p w14:paraId="2AFAABA9" w14:textId="77777777" w:rsidR="00285C90" w:rsidRDefault="00285C90" w:rsidP="00285C90">
      <w:pPr>
        <w:jc w:val="both"/>
        <w:rPr>
          <w:rFonts w:asciiTheme="minorHAnsi" w:hAnsiTheme="minorHAnsi"/>
        </w:rPr>
      </w:pPr>
      <w:r w:rsidRPr="003A5ADD">
        <w:rPr>
          <w:rFonts w:asciiTheme="minorHAnsi" w:hAnsiTheme="minorHAnsi"/>
        </w:rPr>
        <w:t>La revista se desarrolla bajo la modalidad de acceso abierto. El contenido de todos sus números está</w:t>
      </w:r>
      <w:r>
        <w:rPr>
          <w:rFonts w:asciiTheme="minorHAnsi" w:hAnsiTheme="minorHAnsi"/>
        </w:rPr>
        <w:t xml:space="preserve"> </w:t>
      </w:r>
      <w:r w:rsidRPr="003A5ADD">
        <w:rPr>
          <w:rFonts w:asciiTheme="minorHAnsi" w:hAnsiTheme="minorHAnsi"/>
        </w:rPr>
        <w:t xml:space="preserve">disponible para descargar a texto completo, sin periodos de embargo con el objetivo de incrementar la difusión de las investigaciones y el intercambio de conocimiento. </w:t>
      </w:r>
    </w:p>
    <w:p w14:paraId="6D983C92" w14:textId="77777777" w:rsidR="00285C90" w:rsidRDefault="00285C90" w:rsidP="00285C90">
      <w:pPr>
        <w:jc w:val="both"/>
        <w:rPr>
          <w:rFonts w:asciiTheme="minorHAnsi" w:hAnsiTheme="minorHAnsi"/>
        </w:rPr>
      </w:pPr>
    </w:p>
    <w:p w14:paraId="0458A680" w14:textId="77777777" w:rsidR="00285C90" w:rsidRPr="003A5ADD" w:rsidRDefault="00285C90" w:rsidP="00285C90">
      <w:pPr>
        <w:jc w:val="both"/>
        <w:rPr>
          <w:rFonts w:asciiTheme="minorHAnsi" w:hAnsiTheme="minorHAnsi"/>
        </w:rPr>
      </w:pPr>
      <w:r w:rsidRPr="003A5ADD">
        <w:rPr>
          <w:rFonts w:asciiTheme="minorHAnsi" w:hAnsiTheme="minorHAnsi"/>
        </w:rPr>
        <w:t>No se realiza ningún cobro por el envío, evaluación y publicación (</w:t>
      </w:r>
      <w:proofErr w:type="spellStart"/>
      <w:r w:rsidRPr="003A5ADD">
        <w:rPr>
          <w:rFonts w:asciiTheme="minorHAnsi" w:hAnsiTheme="minorHAnsi"/>
        </w:rPr>
        <w:t>APC’s</w:t>
      </w:r>
      <w:proofErr w:type="spellEnd"/>
      <w:r w:rsidRPr="003A5ADD">
        <w:rPr>
          <w:rFonts w:asciiTheme="minorHAnsi" w:hAnsiTheme="minorHAnsi"/>
        </w:rPr>
        <w:t>) de los artículos enviados por los autores.</w:t>
      </w:r>
    </w:p>
    <w:p w14:paraId="57F840E9" w14:textId="77777777" w:rsidR="00285C90" w:rsidRDefault="00285C90" w:rsidP="00285C90">
      <w:pPr>
        <w:jc w:val="both"/>
        <w:rPr>
          <w:rFonts w:asciiTheme="minorHAnsi" w:hAnsiTheme="minorHAnsi"/>
        </w:rPr>
      </w:pPr>
    </w:p>
    <w:p w14:paraId="69DEFE43" w14:textId="77777777" w:rsidR="00285C90" w:rsidRPr="003A5ADD" w:rsidRDefault="00285C90" w:rsidP="00285C90">
      <w:pPr>
        <w:jc w:val="both"/>
        <w:rPr>
          <w:rFonts w:asciiTheme="minorHAnsi" w:hAnsiTheme="minorHAnsi"/>
        </w:rPr>
      </w:pPr>
      <w:r w:rsidRPr="003A5ADD">
        <w:rPr>
          <w:rFonts w:asciiTheme="minorHAnsi" w:hAnsiTheme="minorHAnsi"/>
        </w:rPr>
        <w:t xml:space="preserve">La Revista de Investigaciones de la Universidad Le Cordon Bleu se distribuye bajo una </w:t>
      </w:r>
      <w:hyperlink r:id="rId10" w:history="1">
        <w:proofErr w:type="spellStart"/>
        <w:r w:rsidRPr="003A5ADD">
          <w:rPr>
            <w:rStyle w:val="Hipervnculo"/>
            <w:rFonts w:asciiTheme="minorHAnsi" w:hAnsiTheme="minorHAnsi"/>
            <w:b/>
          </w:rPr>
          <w:t>Creative</w:t>
        </w:r>
        <w:proofErr w:type="spellEnd"/>
        <w:r w:rsidRPr="003A5ADD">
          <w:rPr>
            <w:rStyle w:val="Hipervnculo"/>
            <w:rFonts w:asciiTheme="minorHAnsi" w:hAnsiTheme="minorHAnsi"/>
            <w:b/>
          </w:rPr>
          <w:t xml:space="preserve"> </w:t>
        </w:r>
        <w:proofErr w:type="spellStart"/>
        <w:r w:rsidRPr="003A5ADD">
          <w:rPr>
            <w:rStyle w:val="Hipervnculo"/>
            <w:rFonts w:asciiTheme="minorHAnsi" w:hAnsiTheme="minorHAnsi"/>
            <w:b/>
          </w:rPr>
          <w:t>Commons</w:t>
        </w:r>
        <w:proofErr w:type="spellEnd"/>
        <w:r w:rsidRPr="003A5ADD">
          <w:rPr>
            <w:rStyle w:val="Hipervnculo"/>
            <w:rFonts w:asciiTheme="minorHAnsi" w:hAnsiTheme="minorHAnsi"/>
            <w:b/>
          </w:rPr>
          <w:t xml:space="preserve"> Reconocimiento 4.0</w:t>
        </w:r>
      </w:hyperlink>
      <w:r w:rsidRPr="003A5ADD">
        <w:rPr>
          <w:rFonts w:asciiTheme="minorHAnsi" w:hAnsiTheme="minorHAnsi"/>
        </w:rPr>
        <w:t>,  lo cual permite a terceros mezclar, transformar y crear a partir del contenido de nuestros artículos para fines comerciales y no comerciales, bajo la condición de que toda obra derivada de la publicación original sea distribuida bajo la misma licencia </w:t>
      </w:r>
      <w:r w:rsidRPr="003A5ADD">
        <w:rPr>
          <w:rFonts w:asciiTheme="minorHAnsi" w:hAnsiTheme="minorHAnsi"/>
          <w:bCs/>
        </w:rPr>
        <w:t>CC-BY-NC-SA</w:t>
      </w:r>
      <w:r w:rsidRPr="003A5ADD">
        <w:rPr>
          <w:rFonts w:asciiTheme="minorHAnsi" w:hAnsiTheme="minorHAnsi"/>
        </w:rPr>
        <w:t>  siempre que mencionen la autoría del trabajo, y a la primera publicación en esta revista. Los autores podrán realizar otros acuerdos independientes y adicionales para la distribución y reproducción no exclusiva de la versión publicada en la revista en otros medios impresos o electrónicos, siempre que se indique la autoría del trabajo y de su publicación inicial, tal como lo estipula la licencia. Los autores pueden archivar, en el repositorio o sitio web de su institución o personal, la versión previa a la revisión por pares y la ya publicada, esta última bajo el formato de la revista. Cualquier utilización comercial del contenido de nuestra publicación necesitará la autorización previa y por escrito del Editor Científico.</w:t>
      </w:r>
    </w:p>
    <w:p w14:paraId="2ACD4574" w14:textId="77777777" w:rsidR="00285C90" w:rsidRDefault="00285C90" w:rsidP="00285C90">
      <w:pPr>
        <w:spacing w:line="360" w:lineRule="auto"/>
        <w:jc w:val="both"/>
        <w:rPr>
          <w:rFonts w:ascii="Calibri" w:hAnsi="Calibri"/>
          <w:b/>
        </w:rPr>
      </w:pPr>
    </w:p>
    <w:p w14:paraId="1FEE494F" w14:textId="77777777" w:rsidR="00285C90" w:rsidRPr="003A5ADD" w:rsidRDefault="00285C90" w:rsidP="00285C90">
      <w:pPr>
        <w:shd w:val="clear" w:color="auto" w:fill="FFFFFF"/>
        <w:spacing w:line="270" w:lineRule="atLeast"/>
        <w:ind w:right="-1"/>
        <w:jc w:val="both"/>
        <w:rPr>
          <w:rFonts w:asciiTheme="minorHAnsi" w:hAnsiTheme="minorHAnsi" w:cs="Arial"/>
          <w:b/>
          <w:bdr w:val="none" w:sz="0" w:space="0" w:color="auto" w:frame="1"/>
        </w:rPr>
      </w:pPr>
      <w:r w:rsidRPr="003A5ADD">
        <w:rPr>
          <w:rFonts w:asciiTheme="minorHAnsi" w:hAnsiTheme="minorHAnsi" w:cs="Arial"/>
          <w:b/>
          <w:bdr w:val="none" w:sz="0" w:space="0" w:color="auto" w:frame="1"/>
        </w:rPr>
        <w:t>PRINCIPIOS ÉTICOS PARA LA PUBLICACIÓN DE ARTÍCULOS</w:t>
      </w:r>
    </w:p>
    <w:p w14:paraId="137F3132" w14:textId="77777777" w:rsidR="00285C90" w:rsidRDefault="00285C90" w:rsidP="00285C90">
      <w:pPr>
        <w:spacing w:line="360" w:lineRule="auto"/>
        <w:jc w:val="both"/>
        <w:rPr>
          <w:rFonts w:ascii="Calibri" w:hAnsi="Calibri"/>
        </w:rPr>
      </w:pPr>
    </w:p>
    <w:p w14:paraId="118F084F" w14:textId="77777777" w:rsidR="00285C90" w:rsidRDefault="00285C90" w:rsidP="00285C90">
      <w:pPr>
        <w:jc w:val="both"/>
        <w:rPr>
          <w:rFonts w:asciiTheme="minorHAnsi" w:hAnsiTheme="minorHAnsi"/>
        </w:rPr>
      </w:pPr>
      <w:r w:rsidRPr="003A5ADD">
        <w:rPr>
          <w:rFonts w:asciiTheme="minorHAnsi" w:hAnsiTheme="minorHAnsi"/>
        </w:rPr>
        <w:t xml:space="preserve">Los principios éticos de la revista están adheridos a los lineamientos y recomendaciones del Código de Conducta y Directrices de Mejores Prácticas para Editores de Revistas dadas por el Comité Internacional de Ética en las Publicaciones Científicas (COPE). Se encuentran disponibles en </w:t>
      </w:r>
      <w:hyperlink r:id="rId11" w:history="1">
        <w:r w:rsidRPr="003A5ADD">
          <w:rPr>
            <w:rStyle w:val="Hipervnculo"/>
            <w:rFonts w:asciiTheme="minorHAnsi" w:hAnsiTheme="minorHAnsi"/>
            <w:b/>
          </w:rPr>
          <w:t>https://publicationethics.org/</w:t>
        </w:r>
      </w:hyperlink>
      <w:r w:rsidRPr="003A5ADD">
        <w:rPr>
          <w:rFonts w:asciiTheme="minorHAnsi" w:hAnsiTheme="minorHAnsi"/>
        </w:rPr>
        <w:t>, en este sentido</w:t>
      </w:r>
      <w:r>
        <w:rPr>
          <w:rFonts w:asciiTheme="minorHAnsi" w:hAnsiTheme="minorHAnsi"/>
        </w:rPr>
        <w:t>,</w:t>
      </w:r>
      <w:r w:rsidRPr="003A5ADD">
        <w:rPr>
          <w:rFonts w:asciiTheme="minorHAnsi" w:hAnsiTheme="minorHAnsi"/>
        </w:rPr>
        <w:t xml:space="preserve"> el Editor Científico, Director Editorial, el Comité Editorial y el Comité Asesor promoverán las buenas prácticas en la investigación y podrán detectar alguna irregularidad o falta cometida por parte de los colaboradores. Se aplican los siguientes principios:</w:t>
      </w:r>
    </w:p>
    <w:p w14:paraId="373E7A91" w14:textId="77777777" w:rsidR="00285C90" w:rsidRPr="003A5ADD" w:rsidRDefault="00285C90" w:rsidP="00285C90">
      <w:pPr>
        <w:jc w:val="both"/>
        <w:rPr>
          <w:rFonts w:asciiTheme="minorHAnsi" w:hAnsiTheme="minorHAnsi"/>
        </w:rPr>
      </w:pPr>
    </w:p>
    <w:p w14:paraId="72F0EB88" w14:textId="77777777" w:rsidR="00285C90" w:rsidRDefault="00285C90" w:rsidP="00285C90">
      <w:pPr>
        <w:jc w:val="both"/>
        <w:rPr>
          <w:rFonts w:asciiTheme="minorHAnsi" w:hAnsiTheme="minorHAnsi"/>
        </w:rPr>
      </w:pPr>
      <w:r w:rsidRPr="003A5ADD">
        <w:rPr>
          <w:rFonts w:asciiTheme="minorHAnsi" w:hAnsiTheme="minorHAnsi"/>
          <w:b/>
        </w:rPr>
        <w:t>Originalidad:</w:t>
      </w:r>
      <w:r w:rsidRPr="003A5ADD">
        <w:rPr>
          <w:rFonts w:asciiTheme="minorHAnsi" w:hAnsiTheme="minorHAnsi"/>
        </w:rPr>
        <w:t xml:space="preserve"> Los manuscritos enviados deben ser originales. No haber sido publicados anteriormente. No haber sido enviado simultáneamente a otras revistas para su evaluación.  Si la información se extrae de una fuente externa se debe incluir la respectiva citación y referencia de acuerdo a las instrucciones a los autores. </w:t>
      </w:r>
    </w:p>
    <w:p w14:paraId="1F88BEF6" w14:textId="77777777" w:rsidR="00285C90" w:rsidRPr="003A5ADD" w:rsidRDefault="00285C90" w:rsidP="00285C90">
      <w:pPr>
        <w:jc w:val="both"/>
        <w:rPr>
          <w:rFonts w:asciiTheme="minorHAnsi" w:hAnsiTheme="minorHAnsi"/>
        </w:rPr>
      </w:pPr>
    </w:p>
    <w:p w14:paraId="5C12B543" w14:textId="77777777" w:rsidR="00285C90" w:rsidRDefault="00285C90" w:rsidP="00285C90">
      <w:pPr>
        <w:jc w:val="both"/>
        <w:rPr>
          <w:rFonts w:asciiTheme="minorHAnsi" w:hAnsiTheme="minorHAnsi"/>
        </w:rPr>
      </w:pPr>
      <w:r w:rsidRPr="003A5ADD">
        <w:rPr>
          <w:rFonts w:asciiTheme="minorHAnsi" w:hAnsiTheme="minorHAnsi"/>
          <w:b/>
        </w:rPr>
        <w:t>Consentimiento:</w:t>
      </w:r>
      <w:r w:rsidRPr="003A5ADD">
        <w:rPr>
          <w:rFonts w:asciiTheme="minorHAnsi" w:hAnsiTheme="minorHAnsi"/>
        </w:rPr>
        <w:t xml:space="preserve"> Todos los autores dan su consentimiento para el envío, revisión y publicación del manuscrito a través de la carta de autorización de publicación y distribución publicada dentro de las instrucciones a los autores. </w:t>
      </w:r>
    </w:p>
    <w:p w14:paraId="54C0B9A2" w14:textId="77777777" w:rsidR="00285C90" w:rsidRPr="003A5ADD" w:rsidRDefault="00285C90" w:rsidP="00285C90">
      <w:pPr>
        <w:jc w:val="both"/>
        <w:rPr>
          <w:rFonts w:asciiTheme="minorHAnsi" w:hAnsiTheme="minorHAnsi"/>
        </w:rPr>
      </w:pPr>
    </w:p>
    <w:p w14:paraId="009E6415" w14:textId="77777777" w:rsidR="00285C90" w:rsidRPr="003A5ADD" w:rsidRDefault="00285C90" w:rsidP="00285C90">
      <w:pPr>
        <w:jc w:val="both"/>
        <w:rPr>
          <w:rFonts w:asciiTheme="minorHAnsi" w:hAnsiTheme="minorHAnsi"/>
        </w:rPr>
      </w:pPr>
      <w:r w:rsidRPr="003A5ADD">
        <w:rPr>
          <w:rFonts w:asciiTheme="minorHAnsi" w:hAnsiTheme="minorHAnsi"/>
          <w:b/>
        </w:rPr>
        <w:lastRenderedPageBreak/>
        <w:t>Autoría:</w:t>
      </w:r>
      <w:r w:rsidRPr="003A5ADD">
        <w:rPr>
          <w:rFonts w:asciiTheme="minorHAnsi" w:hAnsiTheme="minorHAnsi"/>
        </w:rPr>
        <w:t xml:space="preserve"> Todos los autores que contribuyeron con la investigación deben ser incluidos, sin omitir a ninguno, en el manuscrito. El orden de los autores depende de su mayor o menor participación en la investigación.</w:t>
      </w:r>
    </w:p>
    <w:p w14:paraId="57722024" w14:textId="77777777" w:rsidR="00285C90" w:rsidRDefault="00285C90" w:rsidP="00285C90">
      <w:pPr>
        <w:jc w:val="both"/>
        <w:rPr>
          <w:rFonts w:asciiTheme="minorHAnsi" w:hAnsiTheme="minorHAnsi"/>
        </w:rPr>
      </w:pPr>
    </w:p>
    <w:p w14:paraId="5047ECDB" w14:textId="77777777" w:rsidR="00285C90" w:rsidRDefault="00285C90" w:rsidP="00285C90">
      <w:pPr>
        <w:jc w:val="both"/>
        <w:rPr>
          <w:rFonts w:asciiTheme="minorHAnsi" w:hAnsiTheme="minorHAnsi"/>
        </w:rPr>
      </w:pPr>
      <w:r w:rsidRPr="003A5ADD">
        <w:rPr>
          <w:rFonts w:asciiTheme="minorHAnsi" w:hAnsiTheme="minorHAnsi"/>
          <w:b/>
        </w:rPr>
        <w:t>Transparencia:</w:t>
      </w:r>
      <w:r w:rsidRPr="003A5ADD">
        <w:rPr>
          <w:rFonts w:asciiTheme="minorHAnsi" w:hAnsiTheme="minorHAnsi"/>
        </w:rPr>
        <w:t xml:space="preserve"> Se aplica un proceso de arbitraje en pares doble ciego de forma anónima, objetiva, consistente y con crítica constructiva.  Los árbitros no tienen ningún vínculo de tipo laboral, académico o personal con los autores.</w:t>
      </w:r>
    </w:p>
    <w:p w14:paraId="72566273" w14:textId="77777777" w:rsidR="00285C90" w:rsidRPr="003A5ADD" w:rsidRDefault="00285C90" w:rsidP="00285C90">
      <w:pPr>
        <w:jc w:val="both"/>
        <w:rPr>
          <w:rFonts w:asciiTheme="minorHAnsi" w:hAnsiTheme="minorHAnsi"/>
        </w:rPr>
      </w:pPr>
    </w:p>
    <w:p w14:paraId="770BCE42" w14:textId="77777777" w:rsidR="00285C90" w:rsidRPr="003A5ADD" w:rsidRDefault="00285C90" w:rsidP="00285C90">
      <w:pPr>
        <w:jc w:val="both"/>
        <w:rPr>
          <w:rFonts w:asciiTheme="minorHAnsi" w:hAnsiTheme="minorHAnsi"/>
        </w:rPr>
      </w:pPr>
      <w:r w:rsidRPr="003A5ADD">
        <w:rPr>
          <w:rFonts w:asciiTheme="minorHAnsi" w:hAnsiTheme="minorHAnsi"/>
        </w:rPr>
        <w:t>Todo manuscrito que no se adecúe a estos principios y se compruebe una mala práctica será eliminado o retractado, en función del estado en que se encuentre en el momento de detectar faltas éticas.</w:t>
      </w:r>
    </w:p>
    <w:p w14:paraId="1AF4BD2E" w14:textId="77777777" w:rsidR="00285C90" w:rsidRPr="003A5ADD" w:rsidRDefault="00285C90" w:rsidP="00285C90">
      <w:pPr>
        <w:shd w:val="clear" w:color="auto" w:fill="FFFFFF"/>
        <w:ind w:right="-1"/>
        <w:jc w:val="both"/>
        <w:rPr>
          <w:rFonts w:asciiTheme="minorHAnsi" w:hAnsiTheme="minorHAnsi" w:cs="Arial"/>
          <w:bdr w:val="none" w:sz="0" w:space="0" w:color="auto" w:frame="1"/>
        </w:rPr>
      </w:pPr>
    </w:p>
    <w:p w14:paraId="3A0A4349" w14:textId="666BCADA" w:rsidR="00285C90" w:rsidRPr="003A5ADD" w:rsidRDefault="00285C90" w:rsidP="00285C90">
      <w:pPr>
        <w:shd w:val="clear" w:color="auto" w:fill="FFFFFF"/>
        <w:ind w:right="-1"/>
        <w:jc w:val="both"/>
        <w:rPr>
          <w:rFonts w:asciiTheme="minorHAnsi" w:hAnsiTheme="minorHAnsi" w:cs="Arial"/>
          <w:bdr w:val="none" w:sz="0" w:space="0" w:color="auto" w:frame="1"/>
        </w:rPr>
      </w:pPr>
      <w:r w:rsidRPr="003A5ADD">
        <w:rPr>
          <w:rFonts w:asciiTheme="minorHAnsi" w:hAnsiTheme="minorHAnsi" w:cs="Arial"/>
          <w:bdr w:val="none" w:sz="0" w:space="0" w:color="auto" w:frame="1"/>
        </w:rPr>
        <w:t xml:space="preserve">Los Editores se reservan el derecho de rechazar manuscritos que no cumplan con las pautas mencionadas anteriormente.El autor será responsable por </w:t>
      </w:r>
      <w:r>
        <w:rPr>
          <w:rFonts w:asciiTheme="minorHAnsi" w:hAnsiTheme="minorHAnsi" w:cs="Arial"/>
          <w:bdr w:val="none" w:sz="0" w:space="0" w:color="auto" w:frame="1"/>
        </w:rPr>
        <w:t>el contenido comprendido en el manuscrito.</w:t>
      </w:r>
    </w:p>
    <w:p w14:paraId="36C41C7D" w14:textId="77777777" w:rsidR="00285C90" w:rsidRPr="00B628E3" w:rsidRDefault="00285C90" w:rsidP="00285C90">
      <w:pPr>
        <w:suppressAutoHyphens/>
        <w:rPr>
          <w:rFonts w:asciiTheme="minorHAnsi" w:hAnsiTheme="minorHAnsi"/>
          <w:b/>
          <w:bCs/>
          <w:color w:val="000000" w:themeColor="text1"/>
        </w:rPr>
      </w:pPr>
    </w:p>
    <w:sectPr w:rsidR="00285C90" w:rsidRPr="00B628E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duardo de Jesús Menéndez Alvarez" w:date="2021-09-30T10:21:00Z" w:initials="EdJMA">
    <w:p w14:paraId="54E91EA0" w14:textId="0283CCC9" w:rsidR="00C81666" w:rsidRDefault="00C81666">
      <w:pPr>
        <w:pStyle w:val="Textocomentario"/>
      </w:pPr>
      <w:r>
        <w:rPr>
          <w:rStyle w:val="Refdecomentario"/>
        </w:rPr>
        <w:annotationRef/>
      </w:r>
      <w:r>
        <w:t>Otra opción es poner el https … en la carta y que solo coloquen los dígitos.</w:t>
      </w:r>
    </w:p>
  </w:comment>
  <w:comment w:id="2" w:author="Eduardo de Jesús Menéndez Alvarez" w:date="2021-10-07T09:19:00Z" w:initials="EdJMA">
    <w:p w14:paraId="33DE6125" w14:textId="28C2BBAA" w:rsidR="00984EDD" w:rsidRDefault="00984EDD">
      <w:pPr>
        <w:pStyle w:val="Textocomentario"/>
      </w:pPr>
      <w:r>
        <w:rPr>
          <w:rStyle w:val="Refdecomentario"/>
        </w:rPr>
        <w:annotationRef/>
      </w:r>
      <w:r>
        <w:t xml:space="preserve">Que con un </w:t>
      </w:r>
      <w:proofErr w:type="spellStart"/>
      <w:r>
        <w:t>click</w:t>
      </w:r>
      <w:proofErr w:type="spellEnd"/>
      <w:r>
        <w:t xml:space="preserve"> se llegue al sitio</w:t>
      </w:r>
    </w:p>
  </w:comment>
  <w:comment w:id="4" w:author="Eduardo de Jesús Menéndez Alvarez" w:date="2021-09-30T10:24:00Z" w:initials="EdJMA">
    <w:p w14:paraId="32DB2C6C" w14:textId="424B864B" w:rsidR="00C81666" w:rsidRDefault="00C81666">
      <w:pPr>
        <w:pStyle w:val="Textocomentario"/>
      </w:pPr>
      <w:r>
        <w:rPr>
          <w:rStyle w:val="Refdecomentario"/>
        </w:rPr>
        <w:annotationRef/>
      </w:r>
      <w:r>
        <w:t>Esto se puede simplificar en función d ellos requerimientos de Mili, creo que jpeg le va mejor que pdf. Hay que conversarlo por las dudas que se corran los valores de las columnas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91EA0" w15:done="0"/>
  <w15:commentEx w15:paraId="33DE6125" w15:done="0"/>
  <w15:commentEx w15:paraId="32DB2C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91EA0" w16cid:durableId="25000E12"/>
  <w16cid:commentId w16cid:paraId="33DE6125" w16cid:durableId="25093A1A"/>
  <w16cid:commentId w16cid:paraId="32DB2C6C" w16cid:durableId="25000E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3F05"/>
    <w:multiLevelType w:val="hybridMultilevel"/>
    <w:tmpl w:val="B42A33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DA386C"/>
    <w:multiLevelType w:val="hybridMultilevel"/>
    <w:tmpl w:val="A04854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CDB15D2"/>
    <w:multiLevelType w:val="multilevel"/>
    <w:tmpl w:val="795E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de Jesús Menéndez Alvarez">
    <w15:presenceInfo w15:providerId="None" w15:userId="Eduardo de Jesús Menéndez Alva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90"/>
    <w:rsid w:val="00146638"/>
    <w:rsid w:val="00153A52"/>
    <w:rsid w:val="001A6962"/>
    <w:rsid w:val="00285C90"/>
    <w:rsid w:val="004C148C"/>
    <w:rsid w:val="00773A1A"/>
    <w:rsid w:val="008A1BCF"/>
    <w:rsid w:val="00984EDD"/>
    <w:rsid w:val="00A07B46"/>
    <w:rsid w:val="00A40CDF"/>
    <w:rsid w:val="00B12165"/>
    <w:rsid w:val="00B17A90"/>
    <w:rsid w:val="00BD3BAA"/>
    <w:rsid w:val="00C34E9A"/>
    <w:rsid w:val="00C81666"/>
    <w:rsid w:val="00F55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C737"/>
  <w15:chartTrackingRefBased/>
  <w15:docId w15:val="{2DD822F9-5507-412E-9D5F-5877465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C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5C90"/>
    <w:rPr>
      <w:color w:val="0563C1" w:themeColor="hyperlink"/>
      <w:u w:val="single"/>
    </w:rPr>
  </w:style>
  <w:style w:type="paragraph" w:styleId="Prrafodelista">
    <w:name w:val="List Paragraph"/>
    <w:basedOn w:val="Normal"/>
    <w:uiPriority w:val="34"/>
    <w:qFormat/>
    <w:rsid w:val="00285C90"/>
    <w:pPr>
      <w:spacing w:after="160" w:line="256" w:lineRule="auto"/>
      <w:ind w:left="720"/>
      <w:contextualSpacing/>
    </w:pPr>
    <w:rPr>
      <w:rFonts w:asciiTheme="minorHAnsi" w:eastAsiaTheme="minorHAnsi" w:hAnsiTheme="minorHAnsi" w:cstheme="minorBidi"/>
      <w:sz w:val="22"/>
      <w:szCs w:val="22"/>
      <w:lang w:val="es-PE" w:eastAsia="en-US"/>
    </w:rPr>
  </w:style>
  <w:style w:type="character" w:styleId="Mencinsinresolver">
    <w:name w:val="Unresolved Mention"/>
    <w:basedOn w:val="Fuentedeprrafopredeter"/>
    <w:uiPriority w:val="99"/>
    <w:semiHidden/>
    <w:unhideWhenUsed/>
    <w:rsid w:val="00A40CDF"/>
    <w:rPr>
      <w:color w:val="605E5C"/>
      <w:shd w:val="clear" w:color="auto" w:fill="E1DFDD"/>
    </w:rPr>
  </w:style>
  <w:style w:type="character" w:styleId="Refdecomentario">
    <w:name w:val="annotation reference"/>
    <w:basedOn w:val="Fuentedeprrafopredeter"/>
    <w:uiPriority w:val="99"/>
    <w:semiHidden/>
    <w:unhideWhenUsed/>
    <w:rsid w:val="00C81666"/>
    <w:rPr>
      <w:sz w:val="16"/>
      <w:szCs w:val="16"/>
    </w:rPr>
  </w:style>
  <w:style w:type="paragraph" w:styleId="Textocomentario">
    <w:name w:val="annotation text"/>
    <w:basedOn w:val="Normal"/>
    <w:link w:val="TextocomentarioCar"/>
    <w:uiPriority w:val="99"/>
    <w:semiHidden/>
    <w:unhideWhenUsed/>
    <w:rsid w:val="00C81666"/>
    <w:rPr>
      <w:sz w:val="20"/>
      <w:szCs w:val="20"/>
    </w:rPr>
  </w:style>
  <w:style w:type="character" w:customStyle="1" w:styleId="TextocomentarioCar">
    <w:name w:val="Texto comentario Car"/>
    <w:basedOn w:val="Fuentedeprrafopredeter"/>
    <w:link w:val="Textocomentario"/>
    <w:uiPriority w:val="99"/>
    <w:semiHidden/>
    <w:rsid w:val="00C8166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1666"/>
    <w:rPr>
      <w:b/>
      <w:bCs/>
    </w:rPr>
  </w:style>
  <w:style w:type="character" w:customStyle="1" w:styleId="AsuntodelcomentarioCar">
    <w:name w:val="Asunto del comentario Car"/>
    <w:basedOn w:val="TextocomentarioCar"/>
    <w:link w:val="Asuntodelcomentario"/>
    <w:uiPriority w:val="99"/>
    <w:semiHidden/>
    <w:rsid w:val="00C8166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16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166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cientifica@ulcb.edu.pe" TargetMode="Externa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ublicationethics.org/" TargetMode="External"/><Relationship Id="rId5" Type="http://schemas.openxmlformats.org/officeDocument/2006/relationships/comments" Target="comment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revistas.ulcb.edu.pe/index.php/REVISTAULCB/article/view/10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2191</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Jesús Menéndez Alvarez</dc:creator>
  <cp:keywords/>
  <dc:description/>
  <cp:lastModifiedBy>Eduardo de Jesús Menéndez Alvarez</cp:lastModifiedBy>
  <cp:revision>11</cp:revision>
  <dcterms:created xsi:type="dcterms:W3CDTF">2021-09-30T14:51:00Z</dcterms:created>
  <dcterms:modified xsi:type="dcterms:W3CDTF">2021-10-11T16:51:00Z</dcterms:modified>
</cp:coreProperties>
</file>